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B73" w:rsidRPr="00C31B8E" w:rsidRDefault="001C5B73" w:rsidP="00F10DCA">
      <w:pPr>
        <w:widowControl/>
        <w:shd w:val="clear" w:color="auto" w:fill="FFFFFF"/>
        <w:spacing w:after="210"/>
        <w:jc w:val="center"/>
        <w:outlineLvl w:val="1"/>
        <w:rPr>
          <w:rFonts w:ascii="Microsoft YaHei UI" w:eastAsia="Microsoft YaHei UI" w:hAnsi="Microsoft YaHei UI" w:cs="宋体"/>
          <w:b/>
          <w:color w:val="333333"/>
          <w:spacing w:val="8"/>
          <w:kern w:val="0"/>
          <w:sz w:val="40"/>
          <w:szCs w:val="40"/>
        </w:rPr>
      </w:pPr>
      <w:r w:rsidRPr="00C31B8E">
        <w:rPr>
          <w:rFonts w:ascii="Microsoft YaHei UI" w:eastAsia="Microsoft YaHei UI" w:hAnsi="Microsoft YaHei UI" w:cs="宋体" w:hint="eastAsia"/>
          <w:b/>
          <w:color w:val="333333"/>
          <w:spacing w:val="8"/>
          <w:kern w:val="0"/>
          <w:sz w:val="40"/>
          <w:szCs w:val="40"/>
        </w:rPr>
        <w:t>省直公积金在线业务办理指南</w:t>
      </w:r>
    </w:p>
    <w:p w:rsidR="00F10DCA" w:rsidRDefault="00F10DCA" w:rsidP="00F10DCA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  <w:t>一、业务办理</w:t>
      </w:r>
    </w:p>
    <w:p w:rsidR="00F10DCA" w:rsidRDefault="00F10DCA" w:rsidP="00F10DCA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  <w:t>（一）单位业务</w:t>
      </w:r>
    </w:p>
    <w:p w:rsidR="00EF1260" w:rsidRDefault="00F10DCA" w:rsidP="00F10DCA">
      <w:pPr>
        <w:rPr>
          <w:rFonts w:ascii="Microsoft YaHei UI" w:eastAsia="Microsoft YaHei UI" w:hAnsi="Microsoft YaHei UI"/>
          <w:color w:val="333333"/>
          <w:spacing w:val="8"/>
          <w:sz w:val="26"/>
          <w:szCs w:val="26"/>
          <w:shd w:val="clear" w:color="auto" w:fill="FFFFFF"/>
        </w:rPr>
      </w:pPr>
      <w:r>
        <w:rPr>
          <w:noProof/>
        </w:rPr>
        <w:drawing>
          <wp:inline distT="0" distB="0" distL="0" distR="0" wp14:anchorId="53EB816D" wp14:editId="0CD120AC">
            <wp:extent cx="5273749" cy="2966712"/>
            <wp:effectExtent l="0" t="0" r="3175" b="5715"/>
            <wp:docPr id="1" name="图片 1" descr="C:\Users\张东州\AppData\Local\Temp\WeChat Files\f879684b4a916119e47ff45c86687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张东州\AppData\Local\Temp\WeChat Files\f879684b4a916119e47ff45c86687d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764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DF1371" wp14:editId="01F9AF4B">
            <wp:extent cx="5156094" cy="2647507"/>
            <wp:effectExtent l="0" t="0" r="6985" b="635"/>
            <wp:docPr id="2" name="图片 2" descr="C:\Users\张东州\AppData\Local\Temp\WeChat Files\1f2f83488fb1302bb202be7f61998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张东州\AppData\Local\Temp\WeChat Files\1f2f83488fb1302bb202be7f619984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323" cy="264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C69088" wp14:editId="76A3ABC3">
            <wp:extent cx="5272053" cy="3444949"/>
            <wp:effectExtent l="0" t="0" r="5080" b="3175"/>
            <wp:docPr id="3" name="图片 3" descr="C:\Users\张东州\AppData\Local\Temp\WeChat Files\cbba48e53a2d43141204e7090297e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张东州\AppData\Local\Temp\WeChat Files\cbba48e53a2d43141204e7090297ed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18" w:rsidRDefault="00C31B8E" w:rsidP="00F10DCA">
      <w:pPr>
        <w:rPr>
          <w:rFonts w:ascii="Microsoft YaHei UI" w:eastAsia="Microsoft YaHei UI" w:hAnsi="Microsoft YaHei UI"/>
          <w:color w:val="333333"/>
          <w:spacing w:val="8"/>
          <w:sz w:val="26"/>
          <w:szCs w:val="26"/>
          <w:shd w:val="clear" w:color="auto" w:fill="FFFFFF"/>
        </w:rPr>
      </w:pPr>
      <w:r>
        <w:br/>
      </w:r>
      <w:r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  <w:shd w:val="clear" w:color="auto" w:fill="FFFFFF"/>
        </w:rPr>
        <w:t>（二）个人业务</w:t>
      </w:r>
      <w:r w:rsidRPr="00C31B8E">
        <w:rPr>
          <w:rFonts w:ascii="Microsoft YaHei UI" w:eastAsia="Microsoft YaHei UI" w:hAnsi="Microsoft YaHei UI"/>
          <w:color w:val="333333"/>
          <w:spacing w:val="8"/>
          <w:sz w:val="26"/>
          <w:szCs w:val="26"/>
          <w:shd w:val="clear" w:color="auto" w:fill="FFFFFF"/>
        </w:rPr>
        <w:br/>
      </w:r>
      <w:r w:rsidR="00AF345D">
        <w:rPr>
          <w:rFonts w:ascii="Microsoft YaHei UI" w:eastAsia="Microsoft YaHei UI" w:hAnsi="Microsoft YaHei UI"/>
          <w:noProof/>
          <w:color w:val="333333"/>
          <w:spacing w:val="8"/>
          <w:sz w:val="26"/>
          <w:szCs w:val="26"/>
          <w:shd w:val="clear" w:color="auto" w:fill="FFFFFF"/>
        </w:rPr>
        <w:drawing>
          <wp:inline distT="0" distB="0" distL="0" distR="0" wp14:anchorId="00016070" wp14:editId="4FDD6142">
            <wp:extent cx="5274310" cy="4138606"/>
            <wp:effectExtent l="0" t="0" r="2540" b="0"/>
            <wp:docPr id="6" name="图片 6" descr="C:\Users\张东州\AppData\Local\Temp\WeChat Files\93873baa8238d21229de1b4b0eab4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张东州\AppData\Local\Temp\WeChat Files\93873baa8238d21229de1b4b0eab48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3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60" w:rsidRDefault="00F10DCA" w:rsidP="0096443B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44A48C2A" wp14:editId="77A208F6">
            <wp:extent cx="5071745" cy="2966720"/>
            <wp:effectExtent l="0" t="0" r="0" b="5080"/>
            <wp:docPr id="4" name="图片 4" descr="C:\Users\张东州\AppData\Local\Temp\WeChat Files\f879684b4a916119e47ff45c86687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张东州\AppData\Local\Temp\WeChat Files\f879684b4a916119e47ff45c86687d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345D">
        <w:rPr>
          <w:noProof/>
        </w:rPr>
        <w:drawing>
          <wp:inline distT="0" distB="0" distL="0" distR="0" wp14:anchorId="1E3EC02D" wp14:editId="685F4D18">
            <wp:extent cx="5274310" cy="4354842"/>
            <wp:effectExtent l="0" t="0" r="2540" b="7620"/>
            <wp:docPr id="5" name="图片 5" descr="C:\Users\张东州\AppData\Local\Temp\WeChat Files\beae27529267fd8f5d1a1092f3161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张东州\AppData\Local\Temp\WeChat Files\beae27529267fd8f5d1a1092f3161c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5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43B">
        <w:rPr>
          <w:noProof/>
        </w:rPr>
        <w:lastRenderedPageBreak/>
        <w:drawing>
          <wp:inline distT="0" distB="0" distL="0" distR="0" wp14:anchorId="2B1D8E40" wp14:editId="27E702BF">
            <wp:extent cx="5274310" cy="2993872"/>
            <wp:effectExtent l="0" t="0" r="2540" b="0"/>
            <wp:docPr id="7" name="图片 7" descr="C:\Users\张东州\AppData\Local\Temp\WeChat Files\18d7393ee444eb0e329dedc847dec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张东州\AppData\Local\Temp\WeChat Files\18d7393ee444eb0e329dedc847dec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43B">
        <w:rPr>
          <w:noProof/>
        </w:rPr>
        <w:drawing>
          <wp:inline distT="0" distB="0" distL="0" distR="0" wp14:anchorId="64611687" wp14:editId="7BAA1B45">
            <wp:extent cx="5274310" cy="2648138"/>
            <wp:effectExtent l="0" t="0" r="2540" b="0"/>
            <wp:docPr id="11" name="图片 11" descr="C:\Users\张东州\AppData\Local\Temp\WeChat Files\8fecba48099d0a16cf3933abd475c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张东州\AppData\Local\Temp\WeChat Files\8fecba48099d0a16cf3933abd475c4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43B">
        <w:rPr>
          <w:noProof/>
        </w:rPr>
        <w:drawing>
          <wp:inline distT="0" distB="0" distL="0" distR="0" wp14:anchorId="47E52B4A" wp14:editId="3DBA8E13">
            <wp:extent cx="5507665" cy="2677287"/>
            <wp:effectExtent l="0" t="0" r="0" b="8890"/>
            <wp:docPr id="8" name="图片 8" descr="C:\Users\张东州\AppData\Local\Temp\WeChat Files\a863191b35c56e05b8a053c440fcb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张东州\AppData\Local\Temp\WeChat Files\a863191b35c56e05b8a053c440fcb5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250" cy="267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43B">
        <w:rPr>
          <w:noProof/>
        </w:rPr>
        <w:lastRenderedPageBreak/>
        <w:drawing>
          <wp:inline distT="0" distB="0" distL="0" distR="0" wp14:anchorId="38E940BA" wp14:editId="6764E088">
            <wp:extent cx="5507665" cy="3657600"/>
            <wp:effectExtent l="0" t="0" r="0" b="0"/>
            <wp:docPr id="10" name="图片 10" descr="C:\Users\张东州\AppData\Local\Temp\WeChat Files\4a1e0038451857aa696027506b2ba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张东州\AppData\Local\Temp\WeChat Files\4a1e0038451857aa696027506b2ba2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250" cy="365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27C">
        <w:rPr>
          <w:rFonts w:ascii="Microsoft YaHei UI" w:eastAsia="Microsoft YaHei UI" w:hAnsi="Microsoft YaHei UI"/>
          <w:noProof/>
          <w:color w:val="333333"/>
          <w:spacing w:val="8"/>
          <w:sz w:val="26"/>
          <w:szCs w:val="26"/>
        </w:rPr>
        <w:drawing>
          <wp:inline distT="0" distB="0" distL="0" distR="0">
            <wp:extent cx="5720317" cy="3019647"/>
            <wp:effectExtent l="0" t="0" r="0" b="9525"/>
            <wp:docPr id="17" name="图片 17" descr="C:\Users\张东州\AppData\Local\Temp\WeChat Files\0329c7498c0423647da03079f4daf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张东州\AppData\Local\Temp\WeChat Files\0329c7498c0423647da03079f4daf8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029" cy="302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60" w:rsidRDefault="00EF1260" w:rsidP="0096443B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</w:p>
    <w:p w:rsidR="00EF1260" w:rsidRDefault="00EF1260" w:rsidP="0096443B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</w:p>
    <w:p w:rsidR="00EF1260" w:rsidRDefault="00EF1260" w:rsidP="0096443B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</w:p>
    <w:p w:rsidR="00EF1260" w:rsidRDefault="00EF1260" w:rsidP="0096443B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</w:p>
    <w:p w:rsidR="00D2227C" w:rsidRDefault="00D2227C" w:rsidP="0096443B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</w:p>
    <w:p w:rsidR="0096443B" w:rsidRDefault="0096443B" w:rsidP="0096443B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  <w:lastRenderedPageBreak/>
        <w:t>二、信息查询</w:t>
      </w:r>
    </w:p>
    <w:p w:rsidR="0096443B" w:rsidRDefault="0096443B" w:rsidP="0096443B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  <w:t>（一）“豫事办”支付宝小程序</w:t>
      </w:r>
    </w:p>
    <w:p w:rsidR="0096443B" w:rsidRDefault="0096443B" w:rsidP="0096443B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  <w:t>         在支付宝中搜索小程序“豫事办”，点击首页选择“省直公积金”即可进行公积金信息的查询。</w:t>
      </w:r>
    </w:p>
    <w:p w:rsidR="00EF1260" w:rsidRDefault="00924B25" w:rsidP="00924B25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bookmarkStart w:id="0" w:name="_GoBack"/>
      <w:r>
        <w:rPr>
          <w:noProof/>
        </w:rPr>
        <w:drawing>
          <wp:inline distT="0" distB="0" distL="0" distR="0" wp14:anchorId="1BE83B2A" wp14:editId="373286D6">
            <wp:extent cx="2551814" cy="6007395"/>
            <wp:effectExtent l="0" t="0" r="1270" b="0"/>
            <wp:docPr id="12" name="图片 12" descr="C:\Users\张东州\Desktop\新建文件夹 (2)\微信图片_2020020211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张东州\Desktop\新建文件夹 (2)\微信图片_202002021121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903" cy="600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286B8BA5" wp14:editId="40D912DB">
            <wp:extent cx="2594344" cy="6007395"/>
            <wp:effectExtent l="0" t="0" r="0" b="0"/>
            <wp:docPr id="13" name="图片 13" descr="C:\Users\张东州\Desktop\新建文件夹 (2)\微信图片_2020020211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张东州\Desktop\新建文件夹 (2)\微信图片_202002021121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277" cy="600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60" w:rsidRDefault="00EF1260" w:rsidP="00924B25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</w:p>
    <w:p w:rsidR="00EF1260" w:rsidRDefault="00EF1260" w:rsidP="00924B25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</w:p>
    <w:p w:rsidR="00EF1260" w:rsidRDefault="00EF1260" w:rsidP="00924B25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</w:pPr>
    </w:p>
    <w:p w:rsidR="00D544D8" w:rsidRDefault="00D544D8" w:rsidP="00924B25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</w:p>
    <w:p w:rsidR="00924B25" w:rsidRDefault="00924B25" w:rsidP="00924B25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  <w:t>二）“豫事办”APP</w:t>
      </w:r>
    </w:p>
    <w:p w:rsidR="00924B25" w:rsidRDefault="00924B25" w:rsidP="00924B25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  <w:t>         点击“豫事办”APP，进入首页选择“省直公积金”即可进行公积金信息的查询。</w:t>
      </w:r>
    </w:p>
    <w:p w:rsidR="00EF1260" w:rsidRDefault="00924B25" w:rsidP="00924B25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</w:pPr>
      <w:r>
        <w:rPr>
          <w:noProof/>
        </w:rPr>
        <w:drawing>
          <wp:inline distT="0" distB="0" distL="0" distR="0" wp14:anchorId="27F29661" wp14:editId="207FD52A">
            <wp:extent cx="2753833" cy="6730409"/>
            <wp:effectExtent l="0" t="0" r="8890" b="0"/>
            <wp:docPr id="14" name="图片 14" descr="C:\Users\张东州\Desktop\新建文件夹 (2)\20b2a257cc74bc4921120f77bf875a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张东州\Desktop\新建文件夹 (2)\20b2a257cc74bc4921120f77bf875a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147" cy="67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218280" wp14:editId="179844F7">
            <wp:extent cx="2381693" cy="6730409"/>
            <wp:effectExtent l="0" t="0" r="0" b="0"/>
            <wp:docPr id="15" name="图片 15" descr="C:\Users\张东州\Desktop\新建文件夹 (2)\23d39515b886846147c6031ab015d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张东州\Desktop\新建文件夹 (2)\23d39515b886846147c6031ab015d4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693" cy="673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4D8" w:rsidRDefault="00D544D8" w:rsidP="00924B25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</w:pPr>
    </w:p>
    <w:p w:rsidR="00D544D8" w:rsidRDefault="00D544D8" w:rsidP="00924B25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</w:p>
    <w:p w:rsidR="00924B25" w:rsidRDefault="00924B25" w:rsidP="00924B25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  <w:t>（四）网站查询</w:t>
      </w:r>
    </w:p>
    <w:p w:rsidR="00924B25" w:rsidRDefault="00924B25" w:rsidP="00924B25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  <w:t>1)  进入河南省直公积金官网，点击“个人用户”进行登录。</w:t>
      </w:r>
    </w:p>
    <w:p w:rsidR="00C31B8E" w:rsidRDefault="00924B25" w:rsidP="00F10DCA">
      <w:r>
        <w:rPr>
          <w:noProof/>
        </w:rPr>
        <w:drawing>
          <wp:inline distT="0" distB="0" distL="0" distR="0" wp14:anchorId="751E7665" wp14:editId="4EA17826">
            <wp:extent cx="5346272" cy="2445489"/>
            <wp:effectExtent l="0" t="0" r="698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59581" cy="245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B8E"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  <w:shd w:val="clear" w:color="auto" w:fill="FFFFFF"/>
        </w:rPr>
        <w:t>2) 输入登陆信息。</w:t>
      </w:r>
    </w:p>
    <w:p w:rsidR="00C31B8E" w:rsidRDefault="00924B25" w:rsidP="00C31B8E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noProof/>
        </w:rPr>
        <w:drawing>
          <wp:inline distT="0" distB="0" distL="0" distR="0" wp14:anchorId="6CF7F2A0" wp14:editId="7F23C2C2">
            <wp:extent cx="5390707" cy="2369525"/>
            <wp:effectExtent l="0" t="0" r="63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1280" cy="236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B8E"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  <w:t>3) 进入界面后，可根据页面菜单栏进行公积金相关信息的操作。</w:t>
      </w:r>
    </w:p>
    <w:p w:rsidR="00C31B8E" w:rsidRDefault="00C31B8E" w:rsidP="00C31B8E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  <w:t>（五）电话查询：</w:t>
      </w:r>
    </w:p>
    <w:p w:rsidR="00C31B8E" w:rsidRDefault="00C31B8E" w:rsidP="00C31B8E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  <w:t>      拨打65908401：公积金信息查询-输入身份证号-输入公积金龙卡卡号-根据提示进行对应业务信息查询。</w:t>
      </w:r>
    </w:p>
    <w:p w:rsidR="00C31B8E" w:rsidRDefault="00C31B8E" w:rsidP="00C31B8E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  <w:t>      拨打12329：按2选择省直公积金-公积金信息查询-输入身份证号-输入公积金龙卡卡号-根据提示进行对应业务信息查询。</w:t>
      </w:r>
    </w:p>
    <w:p w:rsidR="00C31B8E" w:rsidRDefault="00C31B8E" w:rsidP="00C31B8E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  <w:lastRenderedPageBreak/>
        <w:t>三、服务热线</w:t>
      </w:r>
    </w:p>
    <w:p w:rsidR="00C31B8E" w:rsidRDefault="00C31B8E" w:rsidP="00C31B8E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  <w:t>拨打65908401：1-公积金信息查询</w:t>
      </w:r>
    </w:p>
    <w:p w:rsidR="00C31B8E" w:rsidRDefault="00EF1260" w:rsidP="00C31B8E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  <w:t xml:space="preserve">                  </w:t>
      </w:r>
      <w:r w:rsidR="00C31B8E"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  <w:t>2-公积金业务办理指南</w:t>
      </w:r>
    </w:p>
    <w:p w:rsidR="00C31B8E" w:rsidRDefault="00EF1260" w:rsidP="00C31B8E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  <w:t xml:space="preserve">                  </w:t>
      </w:r>
      <w:r w:rsidR="00C31B8E"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  <w:t>0-转人工服务</w:t>
      </w:r>
    </w:p>
    <w:p w:rsidR="00C31B8E" w:rsidRDefault="00C31B8E" w:rsidP="00C31B8E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  <w:t>拨打12329：按2选择省直公积金，进入省直公积金服务热线后</w:t>
      </w:r>
    </w:p>
    <w:p w:rsidR="00C31B8E" w:rsidRDefault="00EF1260" w:rsidP="00C31B8E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  <w:t>                   </w:t>
      </w:r>
      <w:r w:rsidR="00C31B8E"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  <w:t>1-公积金信息查询</w:t>
      </w:r>
    </w:p>
    <w:p w:rsidR="00C31B8E" w:rsidRDefault="00EF1260" w:rsidP="00C31B8E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  <w:t>                   </w:t>
      </w:r>
      <w:r w:rsidR="00C31B8E"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  <w:t>2-公积金业务办理指南</w:t>
      </w:r>
    </w:p>
    <w:p w:rsidR="00C31B8E" w:rsidRDefault="00EF1260" w:rsidP="00C31B8E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z w:val="26"/>
          <w:szCs w:val="26"/>
          <w:shd w:val="clear" w:color="auto" w:fill="FFFFFF"/>
        </w:rPr>
        <w:t>                     </w:t>
      </w:r>
      <w:r w:rsidR="00C31B8E">
        <w:rPr>
          <w:rFonts w:ascii="Microsoft YaHei UI" w:eastAsia="Microsoft YaHei UI" w:hAnsi="Microsoft YaHei UI" w:hint="eastAsia"/>
          <w:color w:val="333333"/>
          <w:sz w:val="26"/>
          <w:szCs w:val="26"/>
          <w:shd w:val="clear" w:color="auto" w:fill="FFFFFF"/>
        </w:rPr>
        <w:t>0-转人工服务</w:t>
      </w:r>
    </w:p>
    <w:p w:rsidR="00F10DCA" w:rsidRPr="00924B25" w:rsidRDefault="00F10DCA" w:rsidP="00F10DCA"/>
    <w:sectPr w:rsidR="00F10DCA" w:rsidRPr="00924B2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3E9"/>
    <w:rsid w:val="001C2AB0"/>
    <w:rsid w:val="001C5B73"/>
    <w:rsid w:val="00517D07"/>
    <w:rsid w:val="00856A18"/>
    <w:rsid w:val="008F43E9"/>
    <w:rsid w:val="00924B25"/>
    <w:rsid w:val="00956698"/>
    <w:rsid w:val="0096443B"/>
    <w:rsid w:val="00A43095"/>
    <w:rsid w:val="00AF345D"/>
    <w:rsid w:val="00C31B8E"/>
    <w:rsid w:val="00D2227C"/>
    <w:rsid w:val="00D544D8"/>
    <w:rsid w:val="00EF1260"/>
    <w:rsid w:val="00F10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1C5B73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1C5B73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F10DC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F10DC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10DC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1C5B73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1C5B73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F10DC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F10DC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10DC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1179D1-91C8-4E63-829C-8AD0108BE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9</Pages>
  <Words>92</Words>
  <Characters>528</Characters>
  <Application>Microsoft Office Word</Application>
  <DocSecurity>0</DocSecurity>
  <Lines>4</Lines>
  <Paragraphs>1</Paragraphs>
  <ScaleCrop>false</ScaleCrop>
  <Company/>
  <LinksUpToDate>false</LinksUpToDate>
  <CharactersWithSpaces>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张东州</dc:creator>
  <cp:keywords/>
  <dc:description/>
  <cp:lastModifiedBy>张东州</cp:lastModifiedBy>
  <cp:revision>12</cp:revision>
  <dcterms:created xsi:type="dcterms:W3CDTF">2020-02-02T02:39:00Z</dcterms:created>
  <dcterms:modified xsi:type="dcterms:W3CDTF">2020-02-02T04:23:00Z</dcterms:modified>
</cp:coreProperties>
</file>