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附件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2020年“双随机、一公开”数据汇总工作分工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及业务指导专家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</w:p>
    <w:tbl>
      <w:tblPr>
        <w:tblStyle w:val="4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82"/>
        <w:gridCol w:w="2468"/>
        <w:gridCol w:w="1705"/>
        <w:gridCol w:w="25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82" w:type="dxa"/>
            <w:noWrap w:val="0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sz w:val="30"/>
                <w:szCs w:val="30"/>
              </w:rPr>
              <w:t>工作内容</w:t>
            </w:r>
          </w:p>
        </w:tc>
        <w:tc>
          <w:tcPr>
            <w:tcW w:w="2468" w:type="dxa"/>
            <w:noWrap w:val="0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sz w:val="30"/>
                <w:szCs w:val="30"/>
              </w:rPr>
              <w:t>责任科室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sz w:val="30"/>
                <w:szCs w:val="30"/>
              </w:rPr>
              <w:t>负责人</w:t>
            </w:r>
          </w:p>
        </w:tc>
        <w:tc>
          <w:tcPr>
            <w:tcW w:w="2525" w:type="dxa"/>
            <w:noWrap w:val="0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sz w:val="30"/>
                <w:szCs w:val="30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82" w:type="dxa"/>
            <w:noWrap w:val="0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数据信息发布、数据收集、督导检查、及工作总结</w:t>
            </w:r>
          </w:p>
        </w:tc>
        <w:tc>
          <w:tcPr>
            <w:tcW w:w="2468" w:type="dxa"/>
            <w:noWrap w:val="0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 xml:space="preserve">信息科 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张新艳</w:t>
            </w:r>
          </w:p>
        </w:tc>
        <w:tc>
          <w:tcPr>
            <w:tcW w:w="2525" w:type="dxa"/>
            <w:noWrap w:val="0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0371-65588795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82" w:type="dxa"/>
            <w:noWrap w:val="0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公共场所、消毒产品及</w:t>
            </w:r>
            <w:r>
              <w:rPr>
                <w:rFonts w:hint="eastAsia" w:ascii="仿宋" w:hAnsi="仿宋" w:eastAsia="仿宋"/>
                <w:kern w:val="0"/>
                <w:sz w:val="30"/>
                <w:szCs w:val="30"/>
              </w:rPr>
              <w:t>餐饮具集中消毒单位等</w:t>
            </w:r>
          </w:p>
        </w:tc>
        <w:tc>
          <w:tcPr>
            <w:tcW w:w="2468" w:type="dxa"/>
            <w:noWrap w:val="0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 xml:space="preserve">公共卫生监督科  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韩良峰</w:t>
            </w:r>
          </w:p>
        </w:tc>
        <w:tc>
          <w:tcPr>
            <w:tcW w:w="2525" w:type="dxa"/>
            <w:noWrap w:val="0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0371-65588787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82" w:type="dxa"/>
            <w:noWrap w:val="0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医疗卫生</w:t>
            </w:r>
          </w:p>
        </w:tc>
        <w:tc>
          <w:tcPr>
            <w:tcW w:w="2468" w:type="dxa"/>
            <w:noWrap w:val="0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医疗监督科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祖燕</w:t>
            </w:r>
          </w:p>
        </w:tc>
        <w:tc>
          <w:tcPr>
            <w:tcW w:w="2525" w:type="dxa"/>
            <w:noWrap w:val="0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0371-65588705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82" w:type="dxa"/>
            <w:noWrap w:val="0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传染病防治、血液安全</w:t>
            </w:r>
          </w:p>
        </w:tc>
        <w:tc>
          <w:tcPr>
            <w:tcW w:w="2468" w:type="dxa"/>
            <w:noWrap w:val="0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传染病监督科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梁道宝</w:t>
            </w:r>
          </w:p>
        </w:tc>
        <w:tc>
          <w:tcPr>
            <w:tcW w:w="2525" w:type="dxa"/>
            <w:noWrap w:val="0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0371-65588716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82" w:type="dxa"/>
            <w:noWrap w:val="0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放射卫生</w:t>
            </w:r>
          </w:p>
        </w:tc>
        <w:tc>
          <w:tcPr>
            <w:tcW w:w="2468" w:type="dxa"/>
            <w:noWrap w:val="0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放射卫生监督科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张树义</w:t>
            </w:r>
          </w:p>
        </w:tc>
        <w:tc>
          <w:tcPr>
            <w:tcW w:w="2525" w:type="dxa"/>
            <w:noWrap w:val="0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0371-65588758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82" w:type="dxa"/>
            <w:noWrap w:val="0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职业卫生</w:t>
            </w:r>
          </w:p>
        </w:tc>
        <w:tc>
          <w:tcPr>
            <w:tcW w:w="2468" w:type="dxa"/>
            <w:noWrap w:val="0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职业卫生监督科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郭国新</w:t>
            </w:r>
          </w:p>
        </w:tc>
        <w:tc>
          <w:tcPr>
            <w:tcW w:w="2525" w:type="dxa"/>
            <w:noWrap w:val="0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0371-65588729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82" w:type="dxa"/>
            <w:noWrap w:val="0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饮用水卫生</w:t>
            </w:r>
          </w:p>
        </w:tc>
        <w:tc>
          <w:tcPr>
            <w:tcW w:w="2468" w:type="dxa"/>
            <w:noWrap w:val="0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饮用水卫生监督科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王宏</w:t>
            </w:r>
          </w:p>
        </w:tc>
        <w:tc>
          <w:tcPr>
            <w:tcW w:w="2525" w:type="dxa"/>
            <w:noWrap w:val="0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0371-65588733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82" w:type="dxa"/>
            <w:noWrap w:val="0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学校卫生</w:t>
            </w:r>
          </w:p>
        </w:tc>
        <w:tc>
          <w:tcPr>
            <w:tcW w:w="2468" w:type="dxa"/>
            <w:noWrap w:val="0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学校卫生监督科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胡卫峡</w:t>
            </w:r>
          </w:p>
        </w:tc>
        <w:tc>
          <w:tcPr>
            <w:tcW w:w="2525" w:type="dxa"/>
            <w:noWrap w:val="0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0371-65588779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82" w:type="dxa"/>
            <w:noWrap w:val="0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计划生育</w:t>
            </w:r>
          </w:p>
        </w:tc>
        <w:tc>
          <w:tcPr>
            <w:tcW w:w="2468" w:type="dxa"/>
            <w:noWrap w:val="0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计划生育监督科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胡建民</w:t>
            </w:r>
          </w:p>
        </w:tc>
        <w:tc>
          <w:tcPr>
            <w:tcW w:w="2525" w:type="dxa"/>
            <w:noWrap w:val="0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0371-65589186</w:t>
            </w:r>
          </w:p>
        </w:tc>
      </w:tr>
    </w:tbl>
    <w:p>
      <w:pPr>
        <w:spacing w:line="560" w:lineRule="exact"/>
      </w:pPr>
    </w:p>
    <w:p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t>6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t>6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74D6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Administrator.SKY-20181115CVB</dc:creator>
  <cp:lastModifiedBy>王朝阳</cp:lastModifiedBy>
  <dcterms:modified xsi:type="dcterms:W3CDTF">2020-04-27T01:19:39Z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