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15D5" w14:textId="77777777" w:rsidR="00F7263F" w:rsidRDefault="00055006" w:rsidP="00055006">
      <w:pPr>
        <w:pStyle w:val="1"/>
        <w:spacing w:before="0" w:after="0" w:line="700" w:lineRule="exact"/>
        <w:jc w:val="center"/>
        <w:rPr>
          <w:rFonts w:eastAsia="方正小标宋简体"/>
          <w:b w:val="0"/>
          <w:szCs w:val="36"/>
        </w:rPr>
      </w:pPr>
      <w:r w:rsidRPr="00055006">
        <w:rPr>
          <w:rFonts w:eastAsia="方正小标宋简体"/>
          <w:b w:val="0"/>
          <w:szCs w:val="36"/>
        </w:rPr>
        <w:t>河南省科学技术进步奖贰等奖</w:t>
      </w:r>
    </w:p>
    <w:p w14:paraId="18CD8C40" w14:textId="7BD4BFAC" w:rsidR="00055006" w:rsidRPr="00055006" w:rsidRDefault="00055006" w:rsidP="00055006">
      <w:pPr>
        <w:pStyle w:val="1"/>
        <w:spacing w:before="0" w:after="0" w:line="700" w:lineRule="exact"/>
        <w:jc w:val="center"/>
        <w:rPr>
          <w:rFonts w:eastAsia="方正小标宋简体"/>
          <w:b w:val="0"/>
          <w:szCs w:val="36"/>
        </w:rPr>
      </w:pPr>
      <w:r w:rsidRPr="00055006">
        <w:rPr>
          <w:rFonts w:eastAsia="方正小标宋简体"/>
          <w:b w:val="0"/>
          <w:szCs w:val="36"/>
        </w:rPr>
        <w:t>候选项目公示材料</w:t>
      </w:r>
    </w:p>
    <w:p w14:paraId="3E4EC8E9" w14:textId="2CCAD8A8" w:rsidR="00055006" w:rsidRPr="00CE04D7" w:rsidRDefault="0005500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1707"/>
        <w:gridCol w:w="2404"/>
        <w:gridCol w:w="3481"/>
      </w:tblGrid>
      <w:tr w:rsidR="00813076" w:rsidRPr="00005E73" w14:paraId="0520D2F3" w14:textId="77777777" w:rsidTr="000B6C0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6151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  <w:r w:rsidRPr="00005E73">
              <w:rPr>
                <w:rFonts w:ascii="Times New Roman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55FD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  <w:r w:rsidRPr="00005E73">
              <w:rPr>
                <w:rFonts w:ascii="Times New Roman" w:hint="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551" w14:textId="3FC7E943" w:rsidR="00813076" w:rsidRDefault="00813076" w:rsidP="00813076">
            <w:pPr>
              <w:spacing w:line="360" w:lineRule="auto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int="eastAsia"/>
                <w:b/>
                <w:bCs/>
                <w:sz w:val="24"/>
                <w:szCs w:val="28"/>
              </w:rPr>
              <w:t>主要</w:t>
            </w:r>
            <w:r w:rsidRPr="00005E73">
              <w:rPr>
                <w:rFonts w:ascii="Times New Roman" w:hint="eastAsia"/>
                <w:b/>
                <w:bCs/>
                <w:sz w:val="24"/>
                <w:szCs w:val="28"/>
              </w:rPr>
              <w:t>完成人</w:t>
            </w:r>
            <w:r>
              <w:rPr>
                <w:rFonts w:ascii="Times New Roman" w:hint="eastAsia"/>
                <w:b/>
                <w:bCs/>
                <w:sz w:val="24"/>
                <w:szCs w:val="28"/>
              </w:rPr>
              <w:t>员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499" w14:textId="3FFDF401" w:rsidR="00813076" w:rsidRPr="00005E73" w:rsidRDefault="00813076" w:rsidP="00813076">
            <w:pPr>
              <w:spacing w:line="360" w:lineRule="auto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int="eastAsia"/>
                <w:b/>
                <w:bCs/>
                <w:sz w:val="24"/>
                <w:szCs w:val="28"/>
              </w:rPr>
              <w:t>主要完成</w:t>
            </w:r>
            <w:r w:rsidRPr="00005E73">
              <w:rPr>
                <w:rFonts w:ascii="Times New Roman" w:hint="eastAsia"/>
                <w:b/>
                <w:bCs/>
                <w:sz w:val="24"/>
                <w:szCs w:val="28"/>
              </w:rPr>
              <w:t>单位</w:t>
            </w:r>
          </w:p>
        </w:tc>
      </w:tr>
      <w:tr w:rsidR="00813076" w:rsidRPr="00005E73" w14:paraId="03F85D6C" w14:textId="77777777" w:rsidTr="000B6C01">
        <w:trPr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0B5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F4F1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智慧奶业关键技术创新与集成应用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B97" w14:textId="734C8F3F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张震、刘太宇、闫磊、赖登明、耿繁军、武书彦、闫跃飞、郑立、任小丽、田全召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9EB0" w14:textId="24AC6CAF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河南省种牛遗传性能测定中心</w:t>
            </w:r>
          </w:p>
          <w:p w14:paraId="4AA59628" w14:textId="77777777" w:rsidR="00C832A3" w:rsidRPr="00005E73" w:rsidRDefault="00C832A3" w:rsidP="00C832A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河南牧业经济学院</w:t>
            </w:r>
          </w:p>
          <w:p w14:paraId="3DB8974F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河南省奶牛生产性能测定中心</w:t>
            </w:r>
          </w:p>
          <w:p w14:paraId="05242D7B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郑州奇飞</w:t>
            </w:r>
            <w:proofErr w:type="gramStart"/>
            <w:r w:rsidRPr="00005E73">
              <w:rPr>
                <w:rFonts w:ascii="仿宋" w:eastAsia="仿宋" w:hAnsi="仿宋" w:hint="eastAsia"/>
                <w:sz w:val="24"/>
                <w:szCs w:val="28"/>
              </w:rPr>
              <w:t>特</w:t>
            </w:r>
            <w:proofErr w:type="gramEnd"/>
            <w:r w:rsidRPr="00005E73">
              <w:rPr>
                <w:rFonts w:ascii="仿宋" w:eastAsia="仿宋" w:hAnsi="仿宋" w:hint="eastAsia"/>
                <w:sz w:val="24"/>
                <w:szCs w:val="28"/>
              </w:rPr>
              <w:t>电子科技有限公司</w:t>
            </w:r>
          </w:p>
          <w:p w14:paraId="57F16B93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河南省鼎元种牛育种有限公司</w:t>
            </w:r>
          </w:p>
          <w:p w14:paraId="63B8C077" w14:textId="77777777" w:rsidR="00813076" w:rsidRPr="00005E73" w:rsidRDefault="00813076" w:rsidP="00813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05E73">
              <w:rPr>
                <w:rFonts w:ascii="仿宋" w:eastAsia="仿宋" w:hAnsi="仿宋" w:hint="eastAsia"/>
                <w:sz w:val="24"/>
                <w:szCs w:val="28"/>
              </w:rPr>
              <w:t>河南乾祥农牧科技有限公司</w:t>
            </w:r>
          </w:p>
        </w:tc>
      </w:tr>
    </w:tbl>
    <w:p w14:paraId="0F242990" w14:textId="1FC0B0E3" w:rsidR="001B3C4B" w:rsidRPr="00055006" w:rsidRDefault="001B3C4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7357535" w14:textId="55CF1137" w:rsidR="00055006" w:rsidRPr="00134DBD" w:rsidRDefault="0020499F" w:rsidP="005415DE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主要知识产权和标准规范</w:t>
      </w:r>
    </w:p>
    <w:p w14:paraId="0498FDE3" w14:textId="6DC28BF5" w:rsidR="00055006" w:rsidRPr="00134DBD" w:rsidRDefault="00055006" w:rsidP="002B7A21">
      <w:pPr>
        <w:pStyle w:val="af2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1</w:t>
      </w:r>
      <w:r w:rsidRPr="00134DBD">
        <w:rPr>
          <w:rFonts w:ascii="Times New Roman" w:hAnsi="Times New Roman" w:cs="Times New Roman"/>
          <w:sz w:val="24"/>
          <w:szCs w:val="24"/>
        </w:rPr>
        <w:t>）一种牛只计数装置、牛只计数系统和对应的牛只计数方法</w:t>
      </w:r>
      <w:r w:rsidR="00F7263F">
        <w:rPr>
          <w:rFonts w:ascii="Times New Roman" w:hAnsi="Times New Roman" w:cs="Times New Roman" w:hint="eastAsia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ZL 2015 1 0610750.5</w:t>
      </w:r>
      <w:r w:rsidR="00F7263F">
        <w:rPr>
          <w:rFonts w:ascii="Times New Roman" w:hAnsi="Times New Roman" w:cs="Times New Roman" w:hint="eastAsia"/>
          <w:sz w:val="24"/>
          <w:szCs w:val="24"/>
        </w:rPr>
        <w:t>）</w:t>
      </w:r>
      <w:r w:rsidRPr="00134DBD">
        <w:rPr>
          <w:rFonts w:ascii="Times New Roman" w:hAnsi="Times New Roman" w:cs="Times New Roman"/>
          <w:sz w:val="24"/>
          <w:szCs w:val="24"/>
        </w:rPr>
        <w:t>；</w:t>
      </w:r>
    </w:p>
    <w:p w14:paraId="7C509699" w14:textId="67B578DC" w:rsidR="00055006" w:rsidRPr="00134DBD" w:rsidRDefault="00055006" w:rsidP="002B7A21">
      <w:pPr>
        <w:pStyle w:val="af2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2</w:t>
      </w:r>
      <w:r w:rsidRPr="00134DBD">
        <w:rPr>
          <w:rFonts w:ascii="Times New Roman" w:hAnsi="Times New Roman" w:cs="Times New Roman"/>
          <w:sz w:val="24"/>
          <w:szCs w:val="24"/>
        </w:rPr>
        <w:t>）一种治疗母牛妊娠浮肿的中药组合物及其制备方法（</w:t>
      </w:r>
      <w:r w:rsidRPr="00134DBD">
        <w:rPr>
          <w:rFonts w:ascii="Times New Roman" w:hAnsi="Times New Roman" w:cs="Times New Roman"/>
          <w:sz w:val="24"/>
          <w:szCs w:val="24"/>
        </w:rPr>
        <w:t>ZL 2014 1 0515172.2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3AAE6112" w14:textId="77777777" w:rsidR="00055006" w:rsidRPr="00134DBD" w:rsidRDefault="00055006" w:rsidP="002B7A21">
      <w:pPr>
        <w:pStyle w:val="af2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3</w:t>
      </w:r>
      <w:r w:rsidRPr="00134DBD">
        <w:rPr>
          <w:rFonts w:ascii="Times New Roman" w:hAnsi="Times New Roman" w:cs="Times New Roman"/>
          <w:sz w:val="24"/>
          <w:szCs w:val="24"/>
        </w:rPr>
        <w:t>）一种生态活性除臭剂及其制备方法</w:t>
      </w:r>
      <w:r w:rsidRPr="00134DBD">
        <w:rPr>
          <w:rFonts w:ascii="Times New Roman" w:hAnsi="Times New Roman" w:cs="Times New Roman"/>
          <w:sz w:val="24"/>
          <w:szCs w:val="24"/>
        </w:rPr>
        <w:t>ZL 2016 1 0908463.7</w:t>
      </w: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ZL 2016 1 0908463.7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37DFDF1B" w14:textId="5E1D0872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4</w:t>
      </w:r>
      <w:r w:rsidRPr="00134DBD">
        <w:rPr>
          <w:rFonts w:ascii="Times New Roman" w:hAnsi="Times New Roman" w:cs="Times New Roman"/>
          <w:sz w:val="24"/>
          <w:szCs w:val="24"/>
        </w:rPr>
        <w:t>）挤奶厅及用于鱼骨式或并列式挤奶厅的牛只识别装置（</w:t>
      </w:r>
      <w:r w:rsidRPr="00134DBD">
        <w:rPr>
          <w:rFonts w:ascii="Times New Roman" w:hAnsi="Times New Roman" w:cs="Times New Roman"/>
          <w:sz w:val="24"/>
          <w:szCs w:val="24"/>
        </w:rPr>
        <w:t>ZL 2016 2 0381469.9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227EDA57" w14:textId="0763D65B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5</w:t>
      </w:r>
      <w:r w:rsidRPr="00134DBD">
        <w:rPr>
          <w:rFonts w:ascii="Times New Roman" w:hAnsi="Times New Roman" w:cs="Times New Roman"/>
          <w:sz w:val="24"/>
          <w:szCs w:val="24"/>
        </w:rPr>
        <w:t>）牛只识别系统和识别装置（</w:t>
      </w:r>
      <w:r w:rsidRPr="00134DBD">
        <w:rPr>
          <w:rFonts w:ascii="Times New Roman" w:hAnsi="Times New Roman" w:cs="Times New Roman"/>
          <w:sz w:val="24"/>
          <w:szCs w:val="24"/>
        </w:rPr>
        <w:t>ZL 2017 2 0039984.3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778AF2AD" w14:textId="13D26095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 w:hint="eastAsia"/>
          <w:sz w:val="24"/>
          <w:szCs w:val="24"/>
        </w:rPr>
        <w:t>6</w:t>
      </w:r>
      <w:r w:rsidRPr="00134DBD">
        <w:rPr>
          <w:rFonts w:ascii="Times New Roman" w:hAnsi="Times New Roman" w:cs="Times New Roman"/>
          <w:sz w:val="24"/>
          <w:szCs w:val="24"/>
        </w:rPr>
        <w:t>）一种动物标识器（</w:t>
      </w:r>
      <w:r w:rsidRPr="00134DBD">
        <w:rPr>
          <w:rFonts w:ascii="Times New Roman" w:hAnsi="Times New Roman" w:cs="Times New Roman"/>
          <w:sz w:val="24"/>
          <w:szCs w:val="24"/>
        </w:rPr>
        <w:t>ZL 2017 2 0773560.X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288CC418" w14:textId="20424B3C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7</w:t>
      </w:r>
      <w:r w:rsidRPr="00134DBD">
        <w:rPr>
          <w:rFonts w:ascii="Times New Roman" w:hAnsi="Times New Roman" w:cs="Times New Roman"/>
          <w:sz w:val="24"/>
          <w:szCs w:val="24"/>
        </w:rPr>
        <w:t>）一种</w:t>
      </w:r>
      <w:proofErr w:type="gramStart"/>
      <w:r w:rsidRPr="00134DBD">
        <w:rPr>
          <w:rFonts w:ascii="Times New Roman" w:hAnsi="Times New Roman" w:cs="Times New Roman"/>
          <w:sz w:val="24"/>
          <w:szCs w:val="24"/>
        </w:rPr>
        <w:t>奶样信息</w:t>
      </w:r>
      <w:proofErr w:type="gramEnd"/>
      <w:r w:rsidRPr="00134DBD">
        <w:rPr>
          <w:rFonts w:ascii="Times New Roman" w:hAnsi="Times New Roman" w:cs="Times New Roman"/>
          <w:sz w:val="24"/>
          <w:szCs w:val="24"/>
        </w:rPr>
        <w:t>自动化采集装置（</w:t>
      </w:r>
      <w:r w:rsidRPr="00134DBD">
        <w:rPr>
          <w:rFonts w:ascii="Times New Roman" w:hAnsi="Times New Roman" w:cs="Times New Roman"/>
          <w:sz w:val="24"/>
          <w:szCs w:val="24"/>
        </w:rPr>
        <w:t>ZL 2015 2 0591562.8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3B4BA044" w14:textId="69C66442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8</w:t>
      </w:r>
      <w:r w:rsidRPr="00134DBD">
        <w:rPr>
          <w:rFonts w:ascii="Times New Roman" w:hAnsi="Times New Roman" w:cs="Times New Roman"/>
          <w:sz w:val="24"/>
          <w:szCs w:val="24"/>
        </w:rPr>
        <w:t>）一种牛粪清理车</w:t>
      </w:r>
      <w:r w:rsidRPr="00134DBD">
        <w:rPr>
          <w:rFonts w:ascii="Times New Roman" w:hAnsi="Times New Roman" w:cs="Times New Roman"/>
          <w:sz w:val="24"/>
          <w:szCs w:val="24"/>
        </w:rPr>
        <w:t>ZL 2017 2 1016318.4</w:t>
      </w: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Pr="00134DBD">
        <w:rPr>
          <w:rFonts w:ascii="Times New Roman" w:hAnsi="Times New Roman" w:cs="Times New Roman"/>
          <w:sz w:val="24"/>
          <w:szCs w:val="24"/>
        </w:rPr>
        <w:t>ZL 2017 2 1016318.4</w:t>
      </w:r>
      <w:r w:rsidRPr="00134DBD">
        <w:rPr>
          <w:rFonts w:ascii="Times New Roman" w:hAnsi="Times New Roman" w:cs="Times New Roman"/>
          <w:sz w:val="24"/>
          <w:szCs w:val="24"/>
        </w:rPr>
        <w:t>）。</w:t>
      </w:r>
    </w:p>
    <w:p w14:paraId="4460A6E0" w14:textId="73B92939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9</w:t>
      </w:r>
      <w:r w:rsidRPr="00134DBD">
        <w:rPr>
          <w:rFonts w:ascii="Times New Roman" w:hAnsi="Times New Roman" w:cs="Times New Roman"/>
          <w:sz w:val="24"/>
          <w:szCs w:val="24"/>
        </w:rPr>
        <w:t>）</w:t>
      </w:r>
      <w:r w:rsidRPr="00134DBD">
        <w:rPr>
          <w:rFonts w:ascii="Times New Roman" w:hAnsi="Times New Roman" w:cs="Times New Roman"/>
          <w:sz w:val="24"/>
          <w:szCs w:val="24"/>
        </w:rPr>
        <w:t>DHI-400</w:t>
      </w:r>
      <w:r w:rsidRPr="00134DBD">
        <w:rPr>
          <w:rFonts w:ascii="Times New Roman" w:hAnsi="Times New Roman" w:cs="Times New Roman"/>
          <w:sz w:val="24"/>
          <w:szCs w:val="24"/>
        </w:rPr>
        <w:t>奶牛系谱分析与遗传优选软件（</w:t>
      </w:r>
      <w:r w:rsidRPr="00134DBD">
        <w:rPr>
          <w:rFonts w:ascii="Times New Roman" w:hAnsi="Times New Roman" w:cs="Times New Roman"/>
          <w:sz w:val="24"/>
          <w:szCs w:val="24"/>
        </w:rPr>
        <w:t>2015SR239170</w:t>
      </w:r>
      <w:r w:rsidRPr="00134DBD">
        <w:rPr>
          <w:rFonts w:ascii="Times New Roman" w:hAnsi="Times New Roman" w:cs="Times New Roman"/>
          <w:sz w:val="24"/>
          <w:szCs w:val="24"/>
        </w:rPr>
        <w:t>）；</w:t>
      </w:r>
    </w:p>
    <w:p w14:paraId="6169EBE5" w14:textId="1D182F20" w:rsidR="00005E73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F7263F">
        <w:rPr>
          <w:rFonts w:ascii="Times New Roman" w:hAnsi="Times New Roman" w:cs="Times New Roman"/>
          <w:sz w:val="24"/>
          <w:szCs w:val="24"/>
        </w:rPr>
        <w:t>10</w:t>
      </w:r>
      <w:r w:rsidRPr="00134DBD">
        <w:rPr>
          <w:rFonts w:ascii="Times New Roman" w:hAnsi="Times New Roman" w:cs="Times New Roman"/>
          <w:sz w:val="24"/>
          <w:szCs w:val="24"/>
        </w:rPr>
        <w:t>）</w:t>
      </w:r>
      <w:r w:rsidRPr="00134DBD">
        <w:rPr>
          <w:rFonts w:ascii="Times New Roman" w:hAnsi="Times New Roman" w:cs="Times New Roman"/>
          <w:sz w:val="24"/>
          <w:szCs w:val="24"/>
        </w:rPr>
        <w:t>CMI-600</w:t>
      </w:r>
      <w:r w:rsidRPr="00134DBD">
        <w:rPr>
          <w:rFonts w:ascii="Times New Roman" w:hAnsi="Times New Roman" w:cs="Times New Roman"/>
          <w:sz w:val="24"/>
          <w:szCs w:val="24"/>
        </w:rPr>
        <w:t>奶牛场管理信息系统（</w:t>
      </w:r>
      <w:r w:rsidRPr="00134DBD">
        <w:rPr>
          <w:rFonts w:ascii="Times New Roman" w:hAnsi="Times New Roman" w:cs="Times New Roman"/>
          <w:sz w:val="24"/>
          <w:szCs w:val="24"/>
        </w:rPr>
        <w:t>2015SR286317</w:t>
      </w:r>
      <w:r w:rsidRPr="00134DBD">
        <w:rPr>
          <w:rFonts w:ascii="Times New Roman" w:hAnsi="Times New Roman" w:cs="Times New Roman"/>
          <w:sz w:val="24"/>
          <w:szCs w:val="24"/>
        </w:rPr>
        <w:t>）。</w:t>
      </w:r>
    </w:p>
    <w:p w14:paraId="3C74CC12" w14:textId="044F9F75" w:rsidR="00FD2F4C" w:rsidRDefault="00FD2F4C" w:rsidP="00FD2F4C">
      <w:pPr>
        <w:pStyle w:val="a8"/>
        <w:spacing w:line="360" w:lineRule="auto"/>
        <w:ind w:left="1200" w:firstLineChars="0" w:firstLine="0"/>
        <w:rPr>
          <w:rFonts w:ascii="Times New Roman" w:hAnsi="Times New Roman" w:cs="Times New Roman"/>
          <w:sz w:val="24"/>
          <w:szCs w:val="24"/>
        </w:rPr>
      </w:pPr>
    </w:p>
    <w:p w14:paraId="2C9C1519" w14:textId="38BCC23F" w:rsidR="00055006" w:rsidRPr="00134DBD" w:rsidRDefault="00055006" w:rsidP="005415DE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论文专著目录</w:t>
      </w:r>
    </w:p>
    <w:p w14:paraId="7AE22430" w14:textId="75BCDA2F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lastRenderedPageBreak/>
        <w:t>（</w:t>
      </w:r>
      <w:r w:rsidRPr="00134DBD">
        <w:rPr>
          <w:rFonts w:ascii="Times New Roman" w:hAnsi="Times New Roman" w:cs="Times New Roman"/>
          <w:sz w:val="24"/>
          <w:szCs w:val="24"/>
        </w:rPr>
        <w:t>1</w:t>
      </w:r>
      <w:r w:rsidRPr="00134DBD">
        <w:rPr>
          <w:rFonts w:ascii="Times New Roman" w:hAnsi="Times New Roman" w:cs="Times New Roman"/>
          <w:sz w:val="24"/>
          <w:szCs w:val="24"/>
        </w:rPr>
        <w:t>）张震；任小丽；闫磊</w:t>
      </w:r>
      <w:r w:rsidRPr="00134DBD">
        <w:rPr>
          <w:rFonts w:ascii="Times New Roman" w:hAnsi="Times New Roman" w:cs="Times New Roman"/>
          <w:sz w:val="24"/>
          <w:szCs w:val="24"/>
        </w:rPr>
        <w:t>.2008~2017</w:t>
      </w:r>
      <w:r w:rsidRPr="00134DBD">
        <w:rPr>
          <w:rFonts w:ascii="Times New Roman" w:hAnsi="Times New Roman" w:cs="Times New Roman"/>
          <w:sz w:val="24"/>
          <w:szCs w:val="24"/>
        </w:rPr>
        <w:t>年河南省奶牛群体遗传改良进展研究</w:t>
      </w:r>
      <w:r w:rsidRPr="00134DBD">
        <w:rPr>
          <w:rFonts w:ascii="Times New Roman" w:hAnsi="Times New Roman" w:cs="Times New Roman"/>
          <w:sz w:val="24"/>
          <w:szCs w:val="24"/>
        </w:rPr>
        <w:t>[M].ISBN</w:t>
      </w:r>
      <w:r w:rsidRPr="00134DBD">
        <w:rPr>
          <w:rFonts w:ascii="Times New Roman" w:hAnsi="Times New Roman" w:cs="Times New Roman"/>
          <w:sz w:val="24"/>
          <w:szCs w:val="24"/>
        </w:rPr>
        <w:t>：</w:t>
      </w:r>
      <w:r w:rsidRPr="00134DBD">
        <w:rPr>
          <w:rFonts w:ascii="Times New Roman" w:hAnsi="Times New Roman" w:cs="Times New Roman"/>
          <w:sz w:val="24"/>
          <w:szCs w:val="24"/>
        </w:rPr>
        <w:t>9787554218945</w:t>
      </w:r>
      <w:r w:rsidRPr="00134DBD">
        <w:rPr>
          <w:rFonts w:ascii="Times New Roman" w:hAnsi="Times New Roman" w:cs="Times New Roman"/>
          <w:sz w:val="24"/>
          <w:szCs w:val="24"/>
        </w:rPr>
        <w:t>；郑州：中原农民出版社</w:t>
      </w:r>
      <w:r w:rsidRPr="00134DBD">
        <w:rPr>
          <w:rFonts w:ascii="Times New Roman" w:hAnsi="Times New Roman" w:cs="Times New Roman"/>
          <w:sz w:val="24"/>
          <w:szCs w:val="24"/>
        </w:rPr>
        <w:t>,2018</w:t>
      </w:r>
      <w:r w:rsidR="004A29EE" w:rsidRPr="00134DBD">
        <w:rPr>
          <w:rFonts w:ascii="Times New Roman" w:hAnsi="Times New Roman" w:cs="Times New Roman"/>
          <w:sz w:val="24"/>
          <w:szCs w:val="24"/>
        </w:rPr>
        <w:t>年</w:t>
      </w:r>
      <w:r w:rsidRPr="00134DBD">
        <w:rPr>
          <w:rFonts w:ascii="Times New Roman" w:hAnsi="Times New Roman" w:cs="Times New Roman"/>
          <w:sz w:val="24"/>
          <w:szCs w:val="24"/>
        </w:rPr>
        <w:t>；</w:t>
      </w:r>
      <w:r w:rsidRPr="00134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49E9" w14:textId="2326F3BB" w:rsidR="00055006" w:rsidRPr="00134DBD" w:rsidRDefault="00055006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（</w:t>
      </w:r>
      <w:r w:rsidR="004A29EE" w:rsidRPr="00134DBD">
        <w:rPr>
          <w:rFonts w:ascii="Times New Roman" w:hAnsi="Times New Roman" w:cs="Times New Roman"/>
          <w:sz w:val="24"/>
          <w:szCs w:val="24"/>
        </w:rPr>
        <w:t>2</w:t>
      </w:r>
      <w:r w:rsidRPr="00134DBD">
        <w:rPr>
          <w:rFonts w:ascii="Times New Roman" w:hAnsi="Times New Roman" w:cs="Times New Roman"/>
          <w:sz w:val="24"/>
          <w:szCs w:val="24"/>
        </w:rPr>
        <w:t>）席磊；武书彦；朱坤华</w:t>
      </w:r>
      <w:r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现代畜牧业信息化关键技术</w:t>
      </w:r>
      <w:r w:rsidRPr="00134DBD">
        <w:rPr>
          <w:rFonts w:ascii="Times New Roman" w:hAnsi="Times New Roman" w:cs="Times New Roman"/>
          <w:sz w:val="24"/>
          <w:szCs w:val="24"/>
        </w:rPr>
        <w:t>[M].ISBN</w:t>
      </w:r>
      <w:r w:rsidRPr="00134DBD">
        <w:rPr>
          <w:rFonts w:ascii="Times New Roman" w:hAnsi="Times New Roman" w:cs="Times New Roman"/>
          <w:sz w:val="24"/>
          <w:szCs w:val="24"/>
        </w:rPr>
        <w:t>：</w:t>
      </w:r>
      <w:r w:rsidRPr="00134DBD">
        <w:rPr>
          <w:rFonts w:ascii="Times New Roman" w:hAnsi="Times New Roman" w:cs="Times New Roman"/>
          <w:sz w:val="24"/>
          <w:szCs w:val="24"/>
        </w:rPr>
        <w:t>9787554212998</w:t>
      </w:r>
      <w:r w:rsidRPr="00134DBD">
        <w:rPr>
          <w:rFonts w:ascii="Times New Roman" w:hAnsi="Times New Roman" w:cs="Times New Roman"/>
          <w:sz w:val="24"/>
          <w:szCs w:val="24"/>
        </w:rPr>
        <w:t>；郑州：中原农民出版社，</w:t>
      </w:r>
      <w:r w:rsidRPr="00134DBD">
        <w:rPr>
          <w:rFonts w:ascii="Times New Roman" w:hAnsi="Times New Roman" w:cs="Times New Roman"/>
          <w:sz w:val="24"/>
          <w:szCs w:val="24"/>
        </w:rPr>
        <w:t>2016</w:t>
      </w:r>
      <w:r w:rsidRPr="00134DBD">
        <w:rPr>
          <w:rFonts w:ascii="Times New Roman" w:hAnsi="Times New Roman" w:cs="Times New Roman"/>
          <w:sz w:val="24"/>
          <w:szCs w:val="24"/>
        </w:rPr>
        <w:t>年</w:t>
      </w:r>
      <w:r w:rsidR="004A1A9E">
        <w:rPr>
          <w:rFonts w:ascii="Times New Roman" w:hAnsi="Times New Roman" w:cs="Times New Roman" w:hint="eastAsia"/>
          <w:sz w:val="24"/>
          <w:szCs w:val="24"/>
        </w:rPr>
        <w:t>；</w:t>
      </w:r>
    </w:p>
    <w:p w14:paraId="2C8F719C" w14:textId="6C0073E2" w:rsidR="00005E73" w:rsidRPr="00134DBD" w:rsidRDefault="00C832A3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005E73" w:rsidRPr="00134DBD">
        <w:rPr>
          <w:rFonts w:ascii="Times New Roman" w:hAnsi="Times New Roman" w:cs="Times New Roman"/>
          <w:sz w:val="24"/>
          <w:szCs w:val="24"/>
        </w:rPr>
        <w:t>闫磊</w:t>
      </w:r>
      <w:r w:rsidR="00005E73" w:rsidRPr="00134DB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005E73" w:rsidRPr="00134DBD">
        <w:rPr>
          <w:rFonts w:ascii="Times New Roman" w:hAnsi="Times New Roman" w:cs="Times New Roman"/>
          <w:sz w:val="24"/>
          <w:szCs w:val="24"/>
        </w:rPr>
        <w:t>沈赞明</w:t>
      </w:r>
      <w:proofErr w:type="gramEnd"/>
      <w:r w:rsidR="00005E73" w:rsidRPr="00134DB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005E73" w:rsidRPr="00134DBD">
        <w:rPr>
          <w:rFonts w:ascii="Times New Roman" w:hAnsi="Times New Roman" w:cs="Times New Roman"/>
          <w:sz w:val="24"/>
          <w:szCs w:val="24"/>
        </w:rPr>
        <w:t>陆钟</w:t>
      </w:r>
      <w:r w:rsidR="004A1A9E" w:rsidRPr="004A1A9E">
        <w:rPr>
          <w:rFonts w:ascii="Times New Roman" w:hAnsi="Times New Roman" w:cs="Times New Roman" w:hint="eastAsia"/>
          <w:sz w:val="24"/>
          <w:szCs w:val="24"/>
        </w:rPr>
        <w:t>岩</w:t>
      </w:r>
      <w:proofErr w:type="gramEnd"/>
      <w:r w:rsidR="00005E73" w:rsidRPr="00134DBD">
        <w:rPr>
          <w:rFonts w:ascii="Times New Roman" w:hAnsi="Times New Roman" w:cs="Times New Roman"/>
          <w:sz w:val="24"/>
          <w:szCs w:val="24"/>
        </w:rPr>
        <w:t>.Increases in the expression of Na+/H+ exchanger 1 and 3 are associated with insulin signaling in the ruminal epithelium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t xml:space="preserve"> </w:t>
      </w:r>
      <w:r w:rsidR="00530FC1" w:rsidRPr="00530FC1">
        <w:rPr>
          <w:rFonts w:ascii="Times New Roman" w:hAnsi="Times New Roman" w:cs="Times New Roman"/>
          <w:sz w:val="24"/>
          <w:szCs w:val="24"/>
        </w:rPr>
        <w:t xml:space="preserve">Journal of Animal Physiology and Animal Nutrition </w:t>
      </w:r>
      <w:r w:rsidR="00530FC1">
        <w:rPr>
          <w:rFonts w:ascii="Times New Roman" w:hAnsi="Times New Roman" w:cs="Times New Roman"/>
          <w:sz w:val="24"/>
          <w:szCs w:val="24"/>
        </w:rPr>
        <w:t>,</w:t>
      </w:r>
      <w:r w:rsidR="00005E73" w:rsidRPr="00134DBD">
        <w:rPr>
          <w:rFonts w:ascii="Times New Roman" w:hAnsi="Times New Roman" w:cs="Times New Roman"/>
          <w:sz w:val="24"/>
          <w:szCs w:val="24"/>
        </w:rPr>
        <w:t>2017</w:t>
      </w:r>
      <w:r w:rsidR="00005E73" w:rsidRPr="00134DBD">
        <w:rPr>
          <w:rFonts w:ascii="Times New Roman" w:hAnsi="Times New Roman" w:cs="Times New Roman"/>
          <w:sz w:val="24"/>
          <w:szCs w:val="24"/>
        </w:rPr>
        <w:t>年</w:t>
      </w:r>
      <w:r w:rsidR="00005E73" w:rsidRPr="00134DBD">
        <w:rPr>
          <w:rFonts w:ascii="Times New Roman" w:hAnsi="Times New Roman" w:cs="Times New Roman"/>
          <w:sz w:val="24"/>
          <w:szCs w:val="24"/>
        </w:rPr>
        <w:t>102</w:t>
      </w:r>
      <w:r w:rsidR="00005E73" w:rsidRPr="00134DBD">
        <w:rPr>
          <w:rFonts w:ascii="Times New Roman" w:hAnsi="Times New Roman" w:cs="Times New Roman"/>
          <w:sz w:val="24"/>
          <w:szCs w:val="24"/>
        </w:rPr>
        <w:t>卷</w:t>
      </w:r>
      <w:r w:rsidR="00005E73" w:rsidRPr="00134DBD">
        <w:rPr>
          <w:rFonts w:ascii="Times New Roman" w:hAnsi="Times New Roman" w:cs="Times New Roman"/>
          <w:sz w:val="24"/>
          <w:szCs w:val="24"/>
        </w:rPr>
        <w:t>569-577</w:t>
      </w:r>
      <w:r w:rsidR="00005E73" w:rsidRPr="00134DBD">
        <w:rPr>
          <w:rFonts w:ascii="Times New Roman" w:hAnsi="Times New Roman" w:cs="Times New Roman"/>
          <w:sz w:val="24"/>
          <w:szCs w:val="24"/>
        </w:rPr>
        <w:t>页</w:t>
      </w:r>
      <w:r w:rsidR="005F4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1606395A" w14:textId="6F8C71B8" w:rsidR="00005E73" w:rsidRPr="00134DBD" w:rsidRDefault="00005E73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(4)</w:t>
      </w:r>
      <w:r w:rsidRPr="00134DBD">
        <w:rPr>
          <w:rFonts w:ascii="Times New Roman" w:hAnsi="Times New Roman" w:cs="Times New Roman"/>
          <w:sz w:val="24"/>
          <w:szCs w:val="24"/>
        </w:rPr>
        <w:t>郑立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徐家伟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李继超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王达辉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134DBD">
        <w:rPr>
          <w:rFonts w:ascii="Times New Roman" w:hAnsi="Times New Roman" w:cs="Times New Roman"/>
          <w:sz w:val="24"/>
          <w:szCs w:val="24"/>
        </w:rPr>
        <w:t>安庆明</w:t>
      </w:r>
      <w:proofErr w:type="gramEnd"/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徐琳娜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马一磊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王健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彭淑娟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雷初朝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兰先勇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陈宏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霍丽君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134DBD">
        <w:rPr>
          <w:rFonts w:ascii="Times New Roman" w:hAnsi="Times New Roman" w:cs="Times New Roman"/>
          <w:sz w:val="24"/>
          <w:szCs w:val="24"/>
        </w:rPr>
        <w:t>黄永震</w:t>
      </w:r>
      <w:proofErr w:type="gramEnd"/>
      <w:r w:rsidR="00134DBD"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Distribution and association study in copy number variation of KCNJ12 gene across four Chinese cattle populations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rPr>
          <w:rFonts w:ascii="Times New Roman" w:hAnsi="Times New Roman" w:cs="Times New Roman"/>
          <w:sz w:val="24"/>
          <w:szCs w:val="24"/>
        </w:rPr>
        <w:t xml:space="preserve"> Gene </w:t>
      </w:r>
      <w:r w:rsidR="00530FC1">
        <w:rPr>
          <w:rFonts w:ascii="Times New Roman" w:hAnsi="Times New Roman" w:cs="Times New Roman"/>
          <w:sz w:val="24"/>
          <w:szCs w:val="24"/>
        </w:rPr>
        <w:t>,</w:t>
      </w:r>
      <w:r w:rsidRPr="00134DBD">
        <w:rPr>
          <w:rFonts w:ascii="Times New Roman" w:hAnsi="Times New Roman" w:cs="Times New Roman"/>
          <w:sz w:val="24"/>
          <w:szCs w:val="24"/>
        </w:rPr>
        <w:t>2019</w:t>
      </w:r>
      <w:r w:rsidRPr="00134DBD">
        <w:rPr>
          <w:rFonts w:ascii="Times New Roman" w:hAnsi="Times New Roman" w:cs="Times New Roman"/>
          <w:sz w:val="24"/>
          <w:szCs w:val="24"/>
        </w:rPr>
        <w:t>年</w:t>
      </w:r>
      <w:r w:rsidRPr="00134DBD">
        <w:rPr>
          <w:rFonts w:ascii="Times New Roman" w:hAnsi="Times New Roman" w:cs="Times New Roman"/>
          <w:sz w:val="24"/>
          <w:szCs w:val="24"/>
        </w:rPr>
        <w:t>689</w:t>
      </w:r>
      <w:r w:rsidRPr="00134DBD">
        <w:rPr>
          <w:rFonts w:ascii="Times New Roman" w:hAnsi="Times New Roman" w:cs="Times New Roman"/>
          <w:sz w:val="24"/>
          <w:szCs w:val="24"/>
        </w:rPr>
        <w:t>卷</w:t>
      </w:r>
      <w:r w:rsidRPr="00134DBD">
        <w:rPr>
          <w:rFonts w:ascii="Times New Roman" w:hAnsi="Times New Roman" w:cs="Times New Roman"/>
          <w:sz w:val="24"/>
          <w:szCs w:val="24"/>
        </w:rPr>
        <w:t>90-96</w:t>
      </w:r>
      <w:r w:rsidRPr="00134DBD">
        <w:rPr>
          <w:rFonts w:ascii="Times New Roman" w:hAnsi="Times New Roman" w:cs="Times New Roman"/>
          <w:sz w:val="24"/>
          <w:szCs w:val="24"/>
        </w:rPr>
        <w:t>页</w:t>
      </w:r>
      <w:r w:rsidR="005F4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07D2F6B5" w14:textId="26B4DA5B" w:rsidR="00005E73" w:rsidRPr="00134DBD" w:rsidRDefault="00005E73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(5)</w:t>
      </w:r>
      <w:r w:rsidRPr="00134DBD">
        <w:rPr>
          <w:rFonts w:ascii="Times New Roman" w:hAnsi="Times New Roman" w:cs="Times New Roman"/>
          <w:sz w:val="24"/>
          <w:szCs w:val="24"/>
        </w:rPr>
        <w:t>武书彦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吴慧玲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刘太宇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崔先雨</w:t>
      </w:r>
      <w:r w:rsidR="00134DBD"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Animal husbandry decision tree data mining applications in intelligent system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t xml:space="preserve"> </w:t>
      </w:r>
      <w:r w:rsidR="00530FC1" w:rsidRPr="00530FC1">
        <w:rPr>
          <w:rFonts w:ascii="Times New Roman" w:hAnsi="Times New Roman" w:cs="Times New Roman"/>
          <w:sz w:val="24"/>
          <w:szCs w:val="24"/>
        </w:rPr>
        <w:t>Advanced Materials Research</w:t>
      </w:r>
      <w:r w:rsidR="00530FC1">
        <w:rPr>
          <w:rFonts w:ascii="Times New Roman" w:hAnsi="Times New Roman" w:cs="Times New Roman"/>
          <w:sz w:val="24"/>
          <w:szCs w:val="24"/>
        </w:rPr>
        <w:t>,</w:t>
      </w:r>
      <w:r w:rsidRPr="00134DBD">
        <w:rPr>
          <w:rFonts w:ascii="Times New Roman" w:hAnsi="Times New Roman" w:cs="Times New Roman"/>
          <w:sz w:val="24"/>
          <w:szCs w:val="24"/>
        </w:rPr>
        <w:t>2014</w:t>
      </w:r>
      <w:r w:rsidRPr="00134DBD">
        <w:rPr>
          <w:rFonts w:ascii="Times New Roman" w:hAnsi="Times New Roman" w:cs="Times New Roman"/>
          <w:sz w:val="24"/>
          <w:szCs w:val="24"/>
        </w:rPr>
        <w:t>年</w:t>
      </w:r>
      <w:r w:rsidRPr="00134DBD">
        <w:rPr>
          <w:rFonts w:ascii="Times New Roman" w:hAnsi="Times New Roman" w:cs="Times New Roman"/>
          <w:sz w:val="24"/>
          <w:szCs w:val="24"/>
        </w:rPr>
        <w:t>926-930</w:t>
      </w:r>
      <w:r w:rsidRPr="00134DBD">
        <w:rPr>
          <w:rFonts w:ascii="Times New Roman" w:hAnsi="Times New Roman" w:cs="Times New Roman"/>
          <w:sz w:val="24"/>
          <w:szCs w:val="24"/>
        </w:rPr>
        <w:t>卷</w:t>
      </w:r>
      <w:r w:rsidRPr="00134DBD">
        <w:rPr>
          <w:rFonts w:ascii="Times New Roman" w:hAnsi="Times New Roman" w:cs="Times New Roman"/>
          <w:sz w:val="24"/>
          <w:szCs w:val="24"/>
        </w:rPr>
        <w:t>2529-2532</w:t>
      </w:r>
      <w:r w:rsidR="005F4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434F3C65" w14:textId="1897D2C7" w:rsidR="00005E73" w:rsidRPr="00134DBD" w:rsidRDefault="00005E73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(6)</w:t>
      </w:r>
      <w:r w:rsidRPr="00134DBD">
        <w:rPr>
          <w:rFonts w:ascii="Times New Roman" w:hAnsi="Times New Roman" w:cs="Times New Roman"/>
          <w:sz w:val="24"/>
          <w:szCs w:val="24"/>
        </w:rPr>
        <w:t>张震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张俊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闫跃飞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赵玉玺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张爱凤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闫磊</w:t>
      </w:r>
      <w:r w:rsidR="00134DBD"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液相色谱串联质谱内标法与外标法检测生鲜乳中黄曲霉素</w:t>
      </w:r>
      <w:r w:rsidRPr="00134DBD">
        <w:rPr>
          <w:rFonts w:ascii="Times New Roman" w:hAnsi="Times New Roman" w:cs="Times New Roman"/>
          <w:sz w:val="24"/>
          <w:szCs w:val="24"/>
        </w:rPr>
        <w:t>M1</w:t>
      </w:r>
      <w:r w:rsidRPr="00134DBD">
        <w:rPr>
          <w:rFonts w:ascii="Times New Roman" w:hAnsi="Times New Roman" w:cs="Times New Roman"/>
          <w:sz w:val="24"/>
          <w:szCs w:val="24"/>
        </w:rPr>
        <w:t>含量的比较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rPr>
          <w:rFonts w:hint="eastAsia"/>
        </w:rPr>
        <w:t xml:space="preserve"> </w:t>
      </w:r>
      <w:r w:rsidR="00530FC1" w:rsidRPr="00530FC1">
        <w:rPr>
          <w:rFonts w:ascii="Times New Roman" w:hAnsi="Times New Roman" w:cs="Times New Roman" w:hint="eastAsia"/>
          <w:sz w:val="24"/>
          <w:szCs w:val="24"/>
        </w:rPr>
        <w:t>黑龙江畜牧兽医</w:t>
      </w:r>
      <w:r w:rsidR="00530FC1">
        <w:rPr>
          <w:rFonts w:ascii="Times New Roman" w:hAnsi="Times New Roman" w:cs="Times New Roman" w:hint="eastAsia"/>
          <w:sz w:val="24"/>
          <w:szCs w:val="24"/>
        </w:rPr>
        <w:t>,</w:t>
      </w:r>
      <w:r w:rsidRPr="00134DBD">
        <w:rPr>
          <w:rFonts w:ascii="Times New Roman" w:hAnsi="Times New Roman" w:cs="Times New Roman"/>
          <w:sz w:val="24"/>
          <w:szCs w:val="24"/>
        </w:rPr>
        <w:t>2018</w:t>
      </w:r>
      <w:r w:rsidRPr="00134DBD">
        <w:rPr>
          <w:rFonts w:ascii="Times New Roman" w:hAnsi="Times New Roman" w:cs="Times New Roman"/>
          <w:sz w:val="24"/>
          <w:szCs w:val="24"/>
        </w:rPr>
        <w:t>年</w:t>
      </w:r>
      <w:r w:rsidRPr="00134DBD">
        <w:rPr>
          <w:rFonts w:ascii="Times New Roman" w:hAnsi="Times New Roman" w:cs="Times New Roman"/>
          <w:sz w:val="24"/>
          <w:szCs w:val="24"/>
        </w:rPr>
        <w:t>13</w:t>
      </w:r>
      <w:r w:rsidRPr="00134DBD">
        <w:rPr>
          <w:rFonts w:ascii="Times New Roman" w:hAnsi="Times New Roman" w:cs="Times New Roman"/>
          <w:sz w:val="24"/>
          <w:szCs w:val="24"/>
        </w:rPr>
        <w:t>卷</w:t>
      </w:r>
      <w:r w:rsidRPr="00134DBD">
        <w:rPr>
          <w:rFonts w:ascii="Times New Roman" w:hAnsi="Times New Roman" w:cs="Times New Roman"/>
          <w:sz w:val="24"/>
          <w:szCs w:val="24"/>
        </w:rPr>
        <w:t>211-214</w:t>
      </w:r>
      <w:r w:rsidRPr="00134DBD">
        <w:rPr>
          <w:rFonts w:ascii="Times New Roman" w:hAnsi="Times New Roman" w:cs="Times New Roman"/>
          <w:sz w:val="24"/>
          <w:szCs w:val="24"/>
        </w:rPr>
        <w:t>页</w:t>
      </w:r>
      <w:r w:rsidR="005F4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51CCC2D6" w14:textId="5CB828D0" w:rsidR="00005E73" w:rsidRPr="00134DBD" w:rsidRDefault="00005E73" w:rsidP="002B7A2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(7)</w:t>
      </w:r>
      <w:r w:rsidRPr="00134DBD">
        <w:rPr>
          <w:rFonts w:ascii="Times New Roman" w:hAnsi="Times New Roman" w:cs="Times New Roman"/>
          <w:sz w:val="24"/>
          <w:szCs w:val="24"/>
        </w:rPr>
        <w:t>张震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张俊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134DBD">
        <w:rPr>
          <w:rFonts w:ascii="Times New Roman" w:hAnsi="Times New Roman" w:cs="Times New Roman"/>
          <w:sz w:val="24"/>
          <w:szCs w:val="24"/>
        </w:rPr>
        <w:t>王现军</w:t>
      </w:r>
      <w:proofErr w:type="gramEnd"/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闫跃飞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赵玉玺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闫磊</w:t>
      </w:r>
      <w:r w:rsidR="00134DBD"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河南省牧场生鲜乳中孕酮本底含量的研究分析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rPr>
          <w:rFonts w:hint="eastAsia"/>
        </w:rPr>
        <w:t xml:space="preserve"> </w:t>
      </w:r>
      <w:r w:rsidR="00530FC1" w:rsidRPr="00530FC1">
        <w:rPr>
          <w:rFonts w:ascii="Times New Roman" w:hAnsi="Times New Roman" w:cs="Times New Roman" w:hint="eastAsia"/>
          <w:sz w:val="24"/>
          <w:szCs w:val="24"/>
        </w:rPr>
        <w:t>食品研究与开发</w:t>
      </w:r>
      <w:r w:rsidR="00530FC1">
        <w:rPr>
          <w:rFonts w:ascii="Times New Roman" w:hAnsi="Times New Roman" w:cs="Times New Roman" w:hint="eastAsia"/>
          <w:sz w:val="24"/>
          <w:szCs w:val="24"/>
        </w:rPr>
        <w:t>,</w:t>
      </w:r>
      <w:r w:rsidRPr="00134DBD">
        <w:rPr>
          <w:rFonts w:ascii="Times New Roman" w:hAnsi="Times New Roman" w:cs="Times New Roman"/>
          <w:sz w:val="24"/>
          <w:szCs w:val="24"/>
        </w:rPr>
        <w:t>2018</w:t>
      </w:r>
      <w:r w:rsidRPr="00134DBD">
        <w:rPr>
          <w:rFonts w:ascii="Times New Roman" w:hAnsi="Times New Roman" w:cs="Times New Roman"/>
          <w:sz w:val="24"/>
          <w:szCs w:val="24"/>
        </w:rPr>
        <w:t>年</w:t>
      </w:r>
      <w:r w:rsidRPr="00134DBD">
        <w:rPr>
          <w:rFonts w:ascii="Times New Roman" w:hAnsi="Times New Roman" w:cs="Times New Roman"/>
          <w:sz w:val="24"/>
          <w:szCs w:val="24"/>
        </w:rPr>
        <w:t>39</w:t>
      </w:r>
      <w:r w:rsidRPr="00134DBD">
        <w:rPr>
          <w:rFonts w:ascii="Times New Roman" w:hAnsi="Times New Roman" w:cs="Times New Roman"/>
          <w:sz w:val="24"/>
          <w:szCs w:val="24"/>
        </w:rPr>
        <w:t>卷</w:t>
      </w:r>
      <w:r w:rsidRPr="00134DBD">
        <w:rPr>
          <w:rFonts w:ascii="Times New Roman" w:hAnsi="Times New Roman" w:cs="Times New Roman"/>
          <w:sz w:val="24"/>
          <w:szCs w:val="24"/>
        </w:rPr>
        <w:t>135-138</w:t>
      </w:r>
      <w:r w:rsidRPr="00134DBD">
        <w:rPr>
          <w:rFonts w:ascii="Times New Roman" w:hAnsi="Times New Roman" w:cs="Times New Roman"/>
          <w:sz w:val="24"/>
          <w:szCs w:val="24"/>
        </w:rPr>
        <w:t>页</w:t>
      </w:r>
      <w:r w:rsidR="005F46A5">
        <w:rPr>
          <w:rFonts w:ascii="Times New Roman" w:hAnsi="Times New Roman" w:cs="Times New Roman" w:hint="eastAsia"/>
          <w:sz w:val="24"/>
          <w:szCs w:val="24"/>
        </w:rPr>
        <w:t>；</w:t>
      </w:r>
    </w:p>
    <w:p w14:paraId="53E3726F" w14:textId="219AA4AE" w:rsidR="0020499F" w:rsidRPr="00CE04D7" w:rsidRDefault="00005E73" w:rsidP="005415DE">
      <w:pPr>
        <w:spacing w:line="36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134DBD">
        <w:rPr>
          <w:rFonts w:ascii="Times New Roman" w:hAnsi="Times New Roman" w:cs="Times New Roman"/>
          <w:sz w:val="24"/>
          <w:szCs w:val="24"/>
        </w:rPr>
        <w:t>(8)</w:t>
      </w:r>
      <w:proofErr w:type="gramStart"/>
      <w:r w:rsidRPr="00134DBD">
        <w:rPr>
          <w:rFonts w:ascii="Times New Roman" w:hAnsi="Times New Roman" w:cs="Times New Roman"/>
          <w:sz w:val="24"/>
          <w:szCs w:val="24"/>
        </w:rPr>
        <w:t>汪聪勇</w:t>
      </w:r>
      <w:proofErr w:type="gramEnd"/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苏银池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陈江凌</w:t>
      </w:r>
      <w:r w:rsidRPr="00134DBD">
        <w:rPr>
          <w:rFonts w:ascii="Times New Roman" w:hAnsi="Times New Roman" w:cs="Times New Roman"/>
          <w:sz w:val="24"/>
          <w:szCs w:val="24"/>
        </w:rPr>
        <w:t>;</w:t>
      </w:r>
      <w:r w:rsidRPr="00134DBD">
        <w:rPr>
          <w:rFonts w:ascii="Times New Roman" w:hAnsi="Times New Roman" w:cs="Times New Roman"/>
          <w:sz w:val="24"/>
          <w:szCs w:val="24"/>
        </w:rPr>
        <w:t>耿繁军</w:t>
      </w:r>
      <w:r w:rsidR="00134DBD" w:rsidRPr="00134DBD">
        <w:rPr>
          <w:rFonts w:ascii="Times New Roman" w:hAnsi="Times New Roman" w:cs="Times New Roman"/>
          <w:sz w:val="24"/>
          <w:szCs w:val="24"/>
        </w:rPr>
        <w:t>.</w:t>
      </w:r>
      <w:r w:rsidRPr="00134DBD">
        <w:rPr>
          <w:rFonts w:ascii="Times New Roman" w:hAnsi="Times New Roman" w:cs="Times New Roman"/>
          <w:sz w:val="24"/>
          <w:szCs w:val="24"/>
        </w:rPr>
        <w:t>荷斯坦牛的繁殖性状及影响因素分析</w:t>
      </w:r>
      <w:r w:rsidR="00134DBD" w:rsidRPr="00134DBD">
        <w:rPr>
          <w:rFonts w:ascii="Times New Roman" w:hAnsi="Times New Roman" w:cs="Times New Roman"/>
          <w:sz w:val="24"/>
          <w:szCs w:val="24"/>
        </w:rPr>
        <w:t>[J].</w:t>
      </w:r>
      <w:r w:rsidR="00530FC1" w:rsidRPr="00530FC1">
        <w:rPr>
          <w:rFonts w:hint="eastAsia"/>
        </w:rPr>
        <w:t xml:space="preserve"> </w:t>
      </w:r>
      <w:r w:rsidR="00530FC1" w:rsidRPr="00530FC1">
        <w:rPr>
          <w:rFonts w:ascii="Times New Roman" w:hAnsi="Times New Roman" w:cs="Times New Roman" w:hint="eastAsia"/>
          <w:sz w:val="24"/>
          <w:szCs w:val="24"/>
        </w:rPr>
        <w:t>家畜生态学报</w:t>
      </w:r>
      <w:r w:rsidR="00530FC1">
        <w:rPr>
          <w:rFonts w:ascii="Times New Roman" w:hAnsi="Times New Roman" w:cs="Times New Roman" w:hint="eastAsia"/>
          <w:sz w:val="24"/>
          <w:szCs w:val="24"/>
        </w:rPr>
        <w:t>,</w:t>
      </w:r>
      <w:r w:rsidRPr="00134DBD">
        <w:rPr>
          <w:rFonts w:ascii="Times New Roman" w:hAnsi="Times New Roman" w:cs="Times New Roman"/>
          <w:sz w:val="24"/>
          <w:szCs w:val="24"/>
        </w:rPr>
        <w:t>2015,36(10):45-48</w:t>
      </w:r>
      <w:r w:rsidR="005F46A5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20499F" w:rsidRPr="00CE04D7" w:rsidSect="00FB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41A0" w14:textId="77777777" w:rsidR="005F327E" w:rsidRDefault="005F327E" w:rsidP="004B3E30">
      <w:r>
        <w:separator/>
      </w:r>
    </w:p>
  </w:endnote>
  <w:endnote w:type="continuationSeparator" w:id="0">
    <w:p w14:paraId="523B1CBD" w14:textId="77777777" w:rsidR="005F327E" w:rsidRDefault="005F327E" w:rsidP="004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1E53" w14:textId="77777777" w:rsidR="005F327E" w:rsidRDefault="005F327E" w:rsidP="004B3E30">
      <w:r>
        <w:separator/>
      </w:r>
    </w:p>
  </w:footnote>
  <w:footnote w:type="continuationSeparator" w:id="0">
    <w:p w14:paraId="17A41B49" w14:textId="77777777" w:rsidR="005F327E" w:rsidRDefault="005F327E" w:rsidP="004B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010"/>
    <w:multiLevelType w:val="hybridMultilevel"/>
    <w:tmpl w:val="844A815A"/>
    <w:lvl w:ilvl="0" w:tplc="A81A9EE6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3A643ED"/>
    <w:multiLevelType w:val="hybridMultilevel"/>
    <w:tmpl w:val="DF4E3064"/>
    <w:lvl w:ilvl="0" w:tplc="FDD6BD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E"/>
    <w:rsid w:val="00005E73"/>
    <w:rsid w:val="00036D53"/>
    <w:rsid w:val="00055006"/>
    <w:rsid w:val="00080D0F"/>
    <w:rsid w:val="00092C2C"/>
    <w:rsid w:val="000A522B"/>
    <w:rsid w:val="000B6C01"/>
    <w:rsid w:val="000C1D9C"/>
    <w:rsid w:val="000E41B5"/>
    <w:rsid w:val="00100261"/>
    <w:rsid w:val="00134DBD"/>
    <w:rsid w:val="00135D1B"/>
    <w:rsid w:val="00162F1D"/>
    <w:rsid w:val="001B3C4B"/>
    <w:rsid w:val="0020499F"/>
    <w:rsid w:val="002B7A21"/>
    <w:rsid w:val="002E1602"/>
    <w:rsid w:val="002E3DDE"/>
    <w:rsid w:val="002F2F42"/>
    <w:rsid w:val="003871A8"/>
    <w:rsid w:val="003B1ACB"/>
    <w:rsid w:val="003B2ABC"/>
    <w:rsid w:val="003B3F20"/>
    <w:rsid w:val="003B7666"/>
    <w:rsid w:val="003C02F2"/>
    <w:rsid w:val="004116CE"/>
    <w:rsid w:val="00460111"/>
    <w:rsid w:val="004A07AC"/>
    <w:rsid w:val="004A1A9E"/>
    <w:rsid w:val="004A29EE"/>
    <w:rsid w:val="004B3E30"/>
    <w:rsid w:val="005035AF"/>
    <w:rsid w:val="00530FC1"/>
    <w:rsid w:val="005415DE"/>
    <w:rsid w:val="00547F7D"/>
    <w:rsid w:val="00555F47"/>
    <w:rsid w:val="005A2D74"/>
    <w:rsid w:val="005D044E"/>
    <w:rsid w:val="005F327E"/>
    <w:rsid w:val="005F46A5"/>
    <w:rsid w:val="005F4F67"/>
    <w:rsid w:val="00625FEA"/>
    <w:rsid w:val="006613CA"/>
    <w:rsid w:val="00684C87"/>
    <w:rsid w:val="00684FCB"/>
    <w:rsid w:val="006A75AD"/>
    <w:rsid w:val="006B43B6"/>
    <w:rsid w:val="00762563"/>
    <w:rsid w:val="007823AA"/>
    <w:rsid w:val="007A2524"/>
    <w:rsid w:val="007A2AC5"/>
    <w:rsid w:val="00813076"/>
    <w:rsid w:val="00815ADA"/>
    <w:rsid w:val="008200AD"/>
    <w:rsid w:val="00861880"/>
    <w:rsid w:val="00897BC0"/>
    <w:rsid w:val="008E1496"/>
    <w:rsid w:val="008E1D53"/>
    <w:rsid w:val="008F1594"/>
    <w:rsid w:val="008F78C3"/>
    <w:rsid w:val="009A2CE7"/>
    <w:rsid w:val="009E5A6A"/>
    <w:rsid w:val="009E5BAE"/>
    <w:rsid w:val="00A3393A"/>
    <w:rsid w:val="00A62994"/>
    <w:rsid w:val="00A65951"/>
    <w:rsid w:val="00A65EBB"/>
    <w:rsid w:val="00AA6C52"/>
    <w:rsid w:val="00B3295C"/>
    <w:rsid w:val="00B56A08"/>
    <w:rsid w:val="00BA3F5F"/>
    <w:rsid w:val="00BA7857"/>
    <w:rsid w:val="00BC6C40"/>
    <w:rsid w:val="00BD0062"/>
    <w:rsid w:val="00BE2DE2"/>
    <w:rsid w:val="00BF4342"/>
    <w:rsid w:val="00BF5537"/>
    <w:rsid w:val="00C4492D"/>
    <w:rsid w:val="00C44A9D"/>
    <w:rsid w:val="00C62765"/>
    <w:rsid w:val="00C66785"/>
    <w:rsid w:val="00C832A3"/>
    <w:rsid w:val="00CE04D7"/>
    <w:rsid w:val="00D079D0"/>
    <w:rsid w:val="00DD24BB"/>
    <w:rsid w:val="00E25DF7"/>
    <w:rsid w:val="00E30FD0"/>
    <w:rsid w:val="00E413DB"/>
    <w:rsid w:val="00E44F5F"/>
    <w:rsid w:val="00E5173C"/>
    <w:rsid w:val="00E60611"/>
    <w:rsid w:val="00E82655"/>
    <w:rsid w:val="00EB279A"/>
    <w:rsid w:val="00EE47DF"/>
    <w:rsid w:val="00F032E2"/>
    <w:rsid w:val="00F6016A"/>
    <w:rsid w:val="00F7263F"/>
    <w:rsid w:val="00F95BD1"/>
    <w:rsid w:val="00FB7BDF"/>
    <w:rsid w:val="00FD1141"/>
    <w:rsid w:val="00FD2F4C"/>
    <w:rsid w:val="00FE3C17"/>
    <w:rsid w:val="00FE59D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3DEB"/>
  <w15:chartTrackingRefBased/>
  <w15:docId w15:val="{215F09CB-C5DD-47D9-B6CA-3E8EDFD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B3E3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0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E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E30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4B3E30"/>
    <w:rPr>
      <w:rFonts w:ascii="Times New Roman" w:eastAsia="宋体" w:hAnsi="Times New Roman" w:cs="Times New Roman"/>
      <w:b/>
      <w:kern w:val="44"/>
      <w:sz w:val="44"/>
      <w:szCs w:val="20"/>
    </w:rPr>
  </w:style>
  <w:style w:type="table" w:styleId="a7">
    <w:name w:val="Table Grid"/>
    <w:basedOn w:val="a1"/>
    <w:uiPriority w:val="39"/>
    <w:rsid w:val="004B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C4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97BC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C0"/>
    <w:rPr>
      <w:sz w:val="18"/>
      <w:szCs w:val="18"/>
    </w:rPr>
  </w:style>
  <w:style w:type="character" w:styleId="ab">
    <w:name w:val="annotation reference"/>
    <w:basedOn w:val="a0"/>
    <w:uiPriority w:val="99"/>
    <w:unhideWhenUsed/>
    <w:rsid w:val="00FF37AC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FF37AC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FF37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37A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F37AC"/>
    <w:rPr>
      <w:b/>
      <w:bCs/>
    </w:rPr>
  </w:style>
  <w:style w:type="character" w:customStyle="1" w:styleId="af0">
    <w:name w:val="纯文本 字符"/>
    <w:link w:val="af1"/>
    <w:uiPriority w:val="99"/>
    <w:locked/>
    <w:rsid w:val="00FF37AC"/>
    <w:rPr>
      <w:rFonts w:ascii="仿宋_GB2312"/>
      <w:sz w:val="24"/>
    </w:rPr>
  </w:style>
  <w:style w:type="paragraph" w:styleId="af1">
    <w:name w:val="Plain Text"/>
    <w:basedOn w:val="a"/>
    <w:link w:val="af0"/>
    <w:uiPriority w:val="99"/>
    <w:rsid w:val="00FF37AC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11">
    <w:name w:val="纯文本 字符1"/>
    <w:basedOn w:val="a0"/>
    <w:uiPriority w:val="99"/>
    <w:semiHidden/>
    <w:rsid w:val="00FF37AC"/>
    <w:rPr>
      <w:rFonts w:asciiTheme="minorEastAsia" w:hAnsi="Courier New" w:cs="Courier New"/>
    </w:rPr>
  </w:style>
  <w:style w:type="character" w:customStyle="1" w:styleId="font71">
    <w:name w:val="font71"/>
    <w:rsid w:val="00FD114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FD1141"/>
    <w:rPr>
      <w:rFonts w:ascii="Times New Roman" w:hAnsi="Times New Roman" w:cs="Times New Roman" w:hint="default"/>
      <w:i w:val="0"/>
      <w:color w:val="FF0000"/>
      <w:sz w:val="24"/>
      <w:szCs w:val="24"/>
      <w:u w:val="none"/>
    </w:rPr>
  </w:style>
  <w:style w:type="character" w:customStyle="1" w:styleId="font31">
    <w:name w:val="font31"/>
    <w:rsid w:val="00FD1141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FD1141"/>
    <w:rPr>
      <w:rFonts w:ascii="仿宋" w:eastAsia="仿宋" w:hAnsi="仿宋" w:cs="仿宋" w:hint="eastAsia"/>
      <w:i w:val="0"/>
      <w:color w:val="FF0000"/>
      <w:sz w:val="24"/>
      <w:szCs w:val="24"/>
      <w:u w:val="none"/>
    </w:rPr>
  </w:style>
  <w:style w:type="paragraph" w:styleId="af2">
    <w:name w:val="Body Text"/>
    <w:basedOn w:val="a"/>
    <w:link w:val="af3"/>
    <w:uiPriority w:val="99"/>
    <w:unhideWhenUsed/>
    <w:qFormat/>
    <w:rsid w:val="003B3F20"/>
    <w:pPr>
      <w:spacing w:after="120"/>
    </w:pPr>
  </w:style>
  <w:style w:type="character" w:customStyle="1" w:styleId="af3">
    <w:name w:val="正文文本 字符"/>
    <w:basedOn w:val="a0"/>
    <w:link w:val="af2"/>
    <w:uiPriority w:val="99"/>
    <w:rsid w:val="003B3F20"/>
  </w:style>
  <w:style w:type="character" w:customStyle="1" w:styleId="20">
    <w:name w:val="标题 2 字符"/>
    <w:basedOn w:val="a0"/>
    <w:link w:val="2"/>
    <w:uiPriority w:val="9"/>
    <w:semiHidden/>
    <w:rsid w:val="000550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8CAF-9F5B-4F37-9720-1E5EAA7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Xiaoli</dc:creator>
  <cp:keywords/>
  <dc:description/>
  <cp:lastModifiedBy>任 小丽</cp:lastModifiedBy>
  <cp:revision>90</cp:revision>
  <dcterms:created xsi:type="dcterms:W3CDTF">2020-04-20T12:55:00Z</dcterms:created>
  <dcterms:modified xsi:type="dcterms:W3CDTF">2020-04-23T01:24:00Z</dcterms:modified>
</cp:coreProperties>
</file>