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98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48"/>
        <w:gridCol w:w="4104"/>
        <w:gridCol w:w="40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8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Times New Roman" w:hAnsi="Times New Roman" w:eastAsia="长城小标宋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eastAsia="长城小标宋体" w:cs="Times New Roman"/>
                <w:b/>
                <w:bCs/>
                <w:color w:val="000000"/>
                <w:kern w:val="0"/>
                <w:sz w:val="36"/>
                <w:szCs w:val="36"/>
              </w:rPr>
              <w:t>中小企业公共服务平台2018年度考核前30名平台名单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属地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服务机构名称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中小企业创新云服务平台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河南金源创业孵化器股份有限公司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洛阳国家大学科技园创业孵化平台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洛阳大学科技园发展有限公司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省直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河南省中小企业上市服务平台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河南省中小企业上市服务公司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大河商学院培训服务平台　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河南大河教育发展有限公司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许昌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长葛市中小企业公共服务示范平台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长葛市远景企业服务有限公司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河南众诚企业公共服务平台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河南众诚企业孵化器有限公司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漯河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漯河市中小企业创新创业服务平台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漯河采知企业孵化器有限公司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信阳市中小企业公共服务平台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信阳市信联科技有限公司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洛阳信息科技城软件公共技术服务平台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洛阳市恒凯信息科技有限公司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鹤壁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河南省镁及镁合金产品产业集聚区窗口服务平台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国家镁及镁产品质量监督检验中心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省直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河南省中小企业科技信息公共服务平台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河南中小在线信息服务有限公司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洛阳科技企业创业创新服务平台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洛阳卓阳耀滨科技企业孵化器有限公司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周口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黄淮物流中小企业公共服务示范平台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周口市黄淮物流港农产品批发市场有限公司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河南省芯互联孵化器孵化平台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河南省芯互联创业孵化器有限公司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济源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工业云双创实践基地平台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河南中原云工有限责任公司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科技型企业制造技术设计咨询公共服务平台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河南誉金技术服务有限公司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景安网络中小企业公共服务平台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郑州市景安网络科技股份有限公司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安阳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国家863红旗渠科技产业园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林州863科技孵化器有限公司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焦作</w:t>
            </w:r>
          </w:p>
        </w:tc>
        <w:tc>
          <w:tcPr>
            <w:tcW w:w="4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孟州市检验检测技术服务平台</w:t>
            </w:r>
          </w:p>
        </w:tc>
        <w:tc>
          <w:tcPr>
            <w:tcW w:w="4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孟州市高新技术公共服务有限责任公司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南阳</w:t>
            </w:r>
          </w:p>
        </w:tc>
        <w:tc>
          <w:tcPr>
            <w:tcW w:w="4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西峡冶金产业窗口</w:t>
            </w:r>
          </w:p>
        </w:tc>
        <w:tc>
          <w:tcPr>
            <w:tcW w:w="4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西峡冶金保护材料工程技术研究中心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郑州北软中小企业公共服务平台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郑州北软科技服务有限公司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万邦国际农产品物流公共服务平台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河南万邦国际农产品物流股份有限公司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平顶山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河南省矿山安全云服务平台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河南中煤电气有限公司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南阳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河南省防火防爆公共服务平台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南阳防爆电气研究所有限公司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信阳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光山县中小企业公共服务平台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河南品品信息技术有限公司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河南杨金高科创客空间服务平台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河南杨金高科技创业园发展有限公司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郑州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中小企业计量检测公共服务平台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豫西工业集团有限公司郑州计量站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新乡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新乡863科技孵化器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新乡863科技孵化器有限公司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南阳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河南宛美现代物流暨信息公共服务平台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河南宛美物流有限公司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洛阳东大科技产业园中小企业公共服务平台</w:t>
            </w:r>
          </w:p>
        </w:tc>
        <w:tc>
          <w:tcPr>
            <w:tcW w:w="4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洛阳东大科技产业园有限公司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9"/>
    <w:rsid w:val="000063A3"/>
    <w:rsid w:val="00197908"/>
    <w:rsid w:val="00784CEB"/>
    <w:rsid w:val="008D279E"/>
    <w:rsid w:val="00912865"/>
    <w:rsid w:val="009617CB"/>
    <w:rsid w:val="00AA4E79"/>
    <w:rsid w:val="00CE71A0"/>
    <w:rsid w:val="00D12A11"/>
    <w:rsid w:val="00E65A54"/>
    <w:rsid w:val="00FB4783"/>
    <w:rsid w:val="65446E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225</Words>
  <Characters>1287</Characters>
  <Lines>10</Lines>
  <Paragraphs>3</Paragraphs>
  <TotalTime>0</TotalTime>
  <ScaleCrop>false</ScaleCrop>
  <LinksUpToDate>false</LinksUpToDate>
  <CharactersWithSpaces>1509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2019-12-26T08:51:00Z</dcterms:created>
  <dc:creator>Sky123.Org</dc:creator>
  <cp:lastModifiedBy>lichen</cp:lastModifiedBy>
  <cp:lastPrinted>2019-12-26T09:04:00Z</cp:lastPrinted>
  <dcterms:modified xsi:type="dcterms:W3CDTF">2019-12-27T01:31:51Z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