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ascii="黑体" w:hAnsi="黑体" w:eastAsia="黑体" w:cs="仿宋_GB2312"/>
          <w:sz w:val="32"/>
          <w:szCs w:val="22"/>
        </w:rPr>
      </w:pPr>
      <w:r>
        <w:rPr>
          <w:rFonts w:hint="eastAsia" w:ascii="黑体" w:hAnsi="黑体" w:eastAsia="黑体" w:cs="仿宋_GB2312"/>
          <w:sz w:val="32"/>
          <w:szCs w:val="22"/>
        </w:rPr>
        <w:t>附件</w:t>
      </w:r>
    </w:p>
    <w:p>
      <w:pPr>
        <w:jc w:val="left"/>
        <w:rPr>
          <w:rFonts w:ascii="黑体" w:hAnsi="黑体" w:eastAsia="黑体" w:cs="仿宋_GB2312"/>
          <w:sz w:val="32"/>
          <w:szCs w:val="22"/>
        </w:rPr>
      </w:pPr>
    </w:p>
    <w:p>
      <w:pPr>
        <w:spacing w:line="620" w:lineRule="exact"/>
        <w:jc w:val="center"/>
        <w:rPr>
          <w:rFonts w:hint="eastAsia" w:ascii="Times New Roman" w:hAnsi="Times New Roman" w:eastAsia="长城小标宋体"/>
          <w:b/>
          <w:color w:val="000000"/>
          <w:sz w:val="42"/>
          <w:szCs w:val="42"/>
          <w:lang w:val="en-US" w:eastAsia="zh-CN"/>
        </w:rPr>
      </w:pPr>
      <w:r>
        <w:rPr>
          <w:rFonts w:hint="eastAsia" w:ascii="Times New Roman" w:hAnsi="Times New Roman" w:eastAsia="长城小标宋体"/>
          <w:b/>
          <w:color w:val="000000"/>
          <w:sz w:val="42"/>
          <w:szCs w:val="42"/>
          <w:lang w:val="en-US" w:eastAsia="zh-CN"/>
        </w:rPr>
        <w:t>2018年度软件企业享受所得税优惠核查</w:t>
      </w:r>
    </w:p>
    <w:p>
      <w:pPr>
        <w:spacing w:line="620" w:lineRule="exact"/>
        <w:jc w:val="center"/>
        <w:rPr>
          <w:rFonts w:hint="eastAsia" w:ascii="Times New Roman" w:hAnsi="Times New Roman" w:eastAsia="长城小标宋体"/>
          <w:b/>
          <w:color w:val="000000"/>
          <w:sz w:val="42"/>
          <w:szCs w:val="42"/>
          <w:lang w:val="en-US" w:eastAsia="zh-CN"/>
        </w:rPr>
      </w:pPr>
      <w:r>
        <w:rPr>
          <w:rFonts w:hint="eastAsia" w:ascii="Times New Roman" w:hAnsi="Times New Roman" w:eastAsia="长城小标宋体"/>
          <w:b/>
          <w:color w:val="000000"/>
          <w:sz w:val="42"/>
          <w:szCs w:val="42"/>
          <w:lang w:val="en-US" w:eastAsia="zh-CN"/>
        </w:rPr>
        <w:t>拟通过企业名单</w:t>
      </w:r>
    </w:p>
    <w:p>
      <w:pPr>
        <w:rPr>
          <w:rFonts w:ascii="黑体" w:hAnsi="黑体" w:eastAsia="黑体" w:cs="仿宋_GB2312"/>
          <w:sz w:val="32"/>
          <w:szCs w:val="22"/>
        </w:rPr>
      </w:pPr>
    </w:p>
    <w:tbl>
      <w:tblPr>
        <w:tblStyle w:val="6"/>
        <w:tblW w:w="860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河南悦学网络科技有限公司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郑州通晓数据技术有限公司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德一智慧城市信息系统有限公司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河南省维仕特智能技术有限公司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郑州智控软件技术有限公司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郑州麦睿登网络科技有限公司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河南誉凌电子科技有限公司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郑州百易科技有限公司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天瑞集团信息科技有限公司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郑州智辆电子科技有限公司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河南顺宇软件技术有限公司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郑州爱普锐智能高科股份有限公司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河南蓝信软件有限公司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郑州永越电子科技有限公司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河南睿达智能科技有限公司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郑州智造电子科技有限公司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郑州格蒂电力智能科技有限公司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河南新辰环保科技有限公司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河南上德信息技术有限公司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河南辉煌城轨科技有限公司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河南辉煌信通软件有限公司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郑州时进科技有限公司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河南八六三软件股份有限公司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星禾环保科技有限公司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河南华景乐游电子科技有限公司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河南速尔特网络科技有限公司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郑州仁峰软件开发有限公司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河南纵科电子科技有限公司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河南融云信息技术有限公司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河南驿展科技有限公司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河南尚勤计算机科技有限公司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河南省风速科技有限公司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河南爱阅软件科技有限公司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河南德拓信息科技有限公司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河南安冉云网络科技有限公司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河南中盾云安信息科技有限公司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河南英飞网络技术股份有限公司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南阳伟森科技有限公司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济源国泰自动化信息技术有限公司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郑州格物至微科技有限公司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河南乐工智能科技有限公司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郑州燎原计算机技术有限公司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河南我就明星网络科技有限公司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郑州瑞之虹信息技术有限公司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河南中欧企业咨询有限公司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河南智业科技发展有限公司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6677" w:type="dxa"/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郑州裕软计算机技术有限公司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????">
    <w:altName w:val="MS Gothic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E0D90"/>
    <w:rsid w:val="000032FE"/>
    <w:rsid w:val="00041A7F"/>
    <w:rsid w:val="00096BCE"/>
    <w:rsid w:val="0011174C"/>
    <w:rsid w:val="00150F39"/>
    <w:rsid w:val="00151E8B"/>
    <w:rsid w:val="00154FD9"/>
    <w:rsid w:val="00161134"/>
    <w:rsid w:val="00192976"/>
    <w:rsid w:val="001B79D7"/>
    <w:rsid w:val="0028246A"/>
    <w:rsid w:val="002901C3"/>
    <w:rsid w:val="0031476C"/>
    <w:rsid w:val="00314D00"/>
    <w:rsid w:val="003710C6"/>
    <w:rsid w:val="00390DD3"/>
    <w:rsid w:val="003A39DA"/>
    <w:rsid w:val="00430ADF"/>
    <w:rsid w:val="004556A5"/>
    <w:rsid w:val="00484FB9"/>
    <w:rsid w:val="004E38D8"/>
    <w:rsid w:val="0052184C"/>
    <w:rsid w:val="00552D89"/>
    <w:rsid w:val="005A434C"/>
    <w:rsid w:val="005D4986"/>
    <w:rsid w:val="006277DA"/>
    <w:rsid w:val="006435AC"/>
    <w:rsid w:val="00656569"/>
    <w:rsid w:val="006727D1"/>
    <w:rsid w:val="006C7559"/>
    <w:rsid w:val="007304F6"/>
    <w:rsid w:val="00735A9E"/>
    <w:rsid w:val="00813388"/>
    <w:rsid w:val="00816B36"/>
    <w:rsid w:val="008C5D13"/>
    <w:rsid w:val="00952899"/>
    <w:rsid w:val="009B4E39"/>
    <w:rsid w:val="00A02988"/>
    <w:rsid w:val="00A564D1"/>
    <w:rsid w:val="00A5729E"/>
    <w:rsid w:val="00A751FB"/>
    <w:rsid w:val="00A80F64"/>
    <w:rsid w:val="00AB4DB7"/>
    <w:rsid w:val="00AE0BFA"/>
    <w:rsid w:val="00B11D1F"/>
    <w:rsid w:val="00B23A4C"/>
    <w:rsid w:val="00BE7317"/>
    <w:rsid w:val="00C27D7F"/>
    <w:rsid w:val="00CB0A8F"/>
    <w:rsid w:val="00CE7A77"/>
    <w:rsid w:val="00D45BDD"/>
    <w:rsid w:val="00D66C27"/>
    <w:rsid w:val="00D960C1"/>
    <w:rsid w:val="00DB4CA1"/>
    <w:rsid w:val="00DC53E9"/>
    <w:rsid w:val="00E42026"/>
    <w:rsid w:val="00ED1210"/>
    <w:rsid w:val="00F913C7"/>
    <w:rsid w:val="00FD0CCD"/>
    <w:rsid w:val="093C7A8A"/>
    <w:rsid w:val="0E611DA6"/>
    <w:rsid w:val="11F363FF"/>
    <w:rsid w:val="12864A74"/>
    <w:rsid w:val="166F1ADC"/>
    <w:rsid w:val="1AEE3BBF"/>
    <w:rsid w:val="1B80312D"/>
    <w:rsid w:val="1D1E0D90"/>
    <w:rsid w:val="1E0E3DFD"/>
    <w:rsid w:val="2ABE6A2E"/>
    <w:rsid w:val="2C88731E"/>
    <w:rsid w:val="3F0D45F3"/>
    <w:rsid w:val="4D3806BD"/>
    <w:rsid w:val="4DE9690C"/>
    <w:rsid w:val="50CB0AD0"/>
    <w:rsid w:val="56811B59"/>
    <w:rsid w:val="5B1D3D8B"/>
    <w:rsid w:val="5E0F62DC"/>
    <w:rsid w:val="60A93A22"/>
    <w:rsid w:val="62B13DF7"/>
    <w:rsid w:val="66A01E6F"/>
    <w:rsid w:val="67072B18"/>
    <w:rsid w:val="69FD3A6F"/>
    <w:rsid w:val="715D5C0A"/>
    <w:rsid w:val="78C3642C"/>
    <w:rsid w:val="7FFB2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5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kern w:val="2"/>
      <w:sz w:val="18"/>
      <w:szCs w:val="18"/>
    </w:rPr>
  </w:style>
  <w:style w:type="paragraph" w:customStyle="1" w:styleId="10">
    <w:name w:val="2章节"/>
    <w:qFormat/>
    <w:uiPriority w:val="99"/>
    <w:pPr>
      <w:numPr>
        <w:ilvl w:val="0"/>
        <w:numId w:val="0"/>
      </w:numPr>
      <w:spacing w:after="200" w:line="276" w:lineRule="auto"/>
      <w:ind w:right="100" w:rightChars="100"/>
      <w:outlineLvl w:val="0"/>
    </w:pPr>
    <w:rPr>
      <w:rFonts w:ascii="Calibri" w:hAnsi="Calibri" w:eastAsia="仿宋_GB2312" w:cs="Times New Roman"/>
      <w:b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E9523-9861-4CD0-BFCC-BC0EBF3B4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河南省工业和信息化委</Company>
  <Pages>3</Pages>
  <Words>203</Words>
  <Characters>1161</Characters>
  <Lines>9</Lines>
  <Paragraphs>2</Paragraphs>
  <ScaleCrop>false</ScaleCrop>
  <LinksUpToDate>false</LinksUpToDate>
  <CharactersWithSpaces>1362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2017-01-18T01:16:00Z</dcterms:created>
  <dc:creator>Administrator</dc:creator>
  <cp:lastModifiedBy>Administrator</cp:lastModifiedBy>
  <cp:lastPrinted>2019-10-28T07:20:00Z</cp:lastPrinted>
  <dcterms:modified xsi:type="dcterms:W3CDTF">2019-12-25T00:07:50Z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