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C5ED7" w14:textId="014A5090" w:rsidR="00E65C62" w:rsidRPr="00931C4C" w:rsidRDefault="00931C4C" w:rsidP="00931C4C">
      <w:pPr>
        <w:pStyle w:val="a9"/>
        <w:ind w:firstLineChars="0" w:firstLine="0"/>
        <w:outlineLvl w:val="0"/>
        <w:rPr>
          <w:rFonts w:ascii="仿宋_GB2312"/>
          <w:b/>
          <w:sz w:val="32"/>
          <w:szCs w:val="32"/>
        </w:rPr>
      </w:pPr>
      <w:bookmarkStart w:id="0" w:name="_Toc486366118"/>
      <w:r w:rsidRPr="00931C4C">
        <w:rPr>
          <w:rFonts w:ascii="仿宋_GB2312" w:hint="eastAsia"/>
          <w:b/>
          <w:sz w:val="32"/>
          <w:szCs w:val="32"/>
        </w:rPr>
        <w:t xml:space="preserve">附件 </w:t>
      </w:r>
      <w:r w:rsidR="00E90019">
        <w:rPr>
          <w:rFonts w:ascii="仿宋_GB2312" w:hint="eastAsia"/>
          <w:b/>
          <w:sz w:val="32"/>
          <w:szCs w:val="32"/>
        </w:rPr>
        <w:t>1</w:t>
      </w:r>
      <w:bookmarkStart w:id="1" w:name="_GoBack"/>
      <w:bookmarkEnd w:id="1"/>
    </w:p>
    <w:p w14:paraId="754F1793" w14:textId="77777777" w:rsidR="00A00A1D" w:rsidRDefault="00A00A1D">
      <w:pPr>
        <w:pStyle w:val="a9"/>
        <w:ind w:firstLineChars="0" w:firstLine="0"/>
        <w:jc w:val="center"/>
        <w:outlineLvl w:val="0"/>
        <w:rPr>
          <w:rFonts w:ascii="黑体" w:eastAsia="黑体" w:hAnsi="黑体"/>
          <w:b/>
          <w:sz w:val="44"/>
          <w:szCs w:val="44"/>
        </w:rPr>
      </w:pPr>
    </w:p>
    <w:p w14:paraId="76484874" w14:textId="77777777" w:rsidR="00E275F7" w:rsidRPr="00931C4C" w:rsidRDefault="00847C4B">
      <w:pPr>
        <w:pStyle w:val="a9"/>
        <w:ind w:firstLineChars="0" w:firstLine="0"/>
        <w:jc w:val="center"/>
        <w:outlineLvl w:val="0"/>
        <w:rPr>
          <w:rFonts w:ascii="黑体" w:eastAsia="黑体" w:hAnsi="黑体"/>
          <w:b/>
          <w:sz w:val="44"/>
          <w:szCs w:val="44"/>
        </w:rPr>
      </w:pPr>
      <w:r w:rsidRPr="00931C4C">
        <w:rPr>
          <w:rFonts w:ascii="黑体" w:eastAsia="黑体" w:hAnsi="黑体" w:hint="eastAsia"/>
          <w:b/>
          <w:sz w:val="44"/>
          <w:szCs w:val="44"/>
        </w:rPr>
        <w:t>双替代清洁供暖大数据监控平台</w:t>
      </w:r>
    </w:p>
    <w:p w14:paraId="4E107344" w14:textId="77777777" w:rsidR="00E275F7" w:rsidRDefault="00847C4B">
      <w:pPr>
        <w:pStyle w:val="a9"/>
        <w:ind w:firstLineChars="0" w:firstLine="0"/>
        <w:jc w:val="center"/>
        <w:outlineLvl w:val="0"/>
        <w:rPr>
          <w:b/>
          <w:sz w:val="44"/>
          <w:szCs w:val="44"/>
        </w:rPr>
      </w:pPr>
      <w:r w:rsidRPr="00931C4C">
        <w:rPr>
          <w:rFonts w:ascii="黑体" w:eastAsia="黑体" w:hAnsi="黑体" w:hint="eastAsia"/>
          <w:b/>
          <w:sz w:val="44"/>
          <w:szCs w:val="44"/>
        </w:rPr>
        <w:t>网页版操作说明</w:t>
      </w:r>
    </w:p>
    <w:p w14:paraId="6822CB8C" w14:textId="77777777" w:rsidR="00E275F7" w:rsidRDefault="00847C4B">
      <w:pPr>
        <w:pStyle w:val="1"/>
        <w:ind w:firstLineChars="66" w:firstLine="199"/>
      </w:pPr>
      <w:r>
        <w:t>1</w:t>
      </w:r>
      <w:r>
        <w:rPr>
          <w:rFonts w:hint="eastAsia"/>
        </w:rPr>
        <w:t>.</w:t>
      </w:r>
      <w:r>
        <w:rPr>
          <w:rFonts w:hint="eastAsia"/>
        </w:rPr>
        <w:t>登录</w:t>
      </w:r>
    </w:p>
    <w:p w14:paraId="19E79D84" w14:textId="77777777" w:rsidR="00E275F7" w:rsidRDefault="00847C4B">
      <w:pPr>
        <w:pStyle w:val="2"/>
        <w:ind w:firstLineChars="66" w:firstLine="199"/>
      </w:pPr>
      <w:r>
        <w:t>1.</w:t>
      </w:r>
      <w:r>
        <w:rPr>
          <w:rFonts w:hint="eastAsia"/>
        </w:rPr>
        <w:t xml:space="preserve">1 </w:t>
      </w:r>
      <w:r>
        <w:rPr>
          <w:rFonts w:hint="eastAsia"/>
        </w:rPr>
        <w:t>系统登录</w:t>
      </w:r>
    </w:p>
    <w:p w14:paraId="65929AC1" w14:textId="77777777" w:rsidR="00E275F7" w:rsidRDefault="00847C4B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、登录</w:t>
      </w:r>
      <w:r>
        <w:t>地址</w:t>
      </w:r>
      <w:r>
        <w:rPr>
          <w:rFonts w:hint="eastAsia"/>
        </w:rPr>
        <w:t>：</w:t>
      </w:r>
      <w:hyperlink r:id="rId9" w:history="1">
        <w:r>
          <w:rPr>
            <w:rStyle w:val="a7"/>
          </w:rPr>
          <w:t>http://47.92.117.231:18080/stdapp/coframe/auth/login/login.jsp</w:t>
        </w:r>
      </w:hyperlink>
    </w:p>
    <w:p w14:paraId="4447DB18" w14:textId="77777777" w:rsidR="00E275F7" w:rsidRDefault="00847C4B">
      <w:pPr>
        <w:ind w:firstLine="480"/>
      </w:pPr>
      <w:r>
        <w:t>2</w:t>
      </w:r>
      <w:r>
        <w:rPr>
          <w:rFonts w:hint="eastAsia"/>
        </w:rPr>
        <w:t>、</w:t>
      </w:r>
      <w:r>
        <w:t>账号：</w:t>
      </w:r>
      <w:r>
        <w:rPr>
          <w:rFonts w:hint="eastAsia"/>
        </w:rPr>
        <w:t>账号都是市县公司名称首字母加上</w:t>
      </w:r>
      <w:r>
        <w:rPr>
          <w:rFonts w:hint="eastAsia"/>
        </w:rPr>
        <w:t xml:space="preserve">_CX </w:t>
      </w:r>
      <w:r>
        <w:rPr>
          <w:rFonts w:hint="eastAsia"/>
        </w:rPr>
        <w:t>还有</w:t>
      </w:r>
      <w:r>
        <w:rPr>
          <w:rFonts w:hint="eastAsia"/>
        </w:rPr>
        <w:t>_SH</w:t>
      </w:r>
      <w:r>
        <w:rPr>
          <w:rFonts w:hint="eastAsia"/>
        </w:rPr>
        <w:t>，例如：中牟县</w:t>
      </w:r>
      <w:r>
        <w:rPr>
          <w:rFonts w:hint="eastAsia"/>
        </w:rPr>
        <w:t xml:space="preserve"> ZMX_CX</w:t>
      </w:r>
      <w:r>
        <w:rPr>
          <w:rFonts w:hint="eastAsia"/>
        </w:rPr>
        <w:t>和</w:t>
      </w:r>
      <w:r>
        <w:rPr>
          <w:rFonts w:hint="eastAsia"/>
        </w:rPr>
        <w:t>ZMX_SH</w:t>
      </w:r>
      <w:r>
        <w:t>;</w:t>
      </w:r>
    </w:p>
    <w:p w14:paraId="13AD00A9" w14:textId="77777777" w:rsidR="00E275F7" w:rsidRDefault="00847C4B">
      <w:pPr>
        <w:pStyle w:val="1"/>
        <w:ind w:firstLineChars="66" w:firstLine="199"/>
      </w:pPr>
      <w:r>
        <w:t>2</w:t>
      </w:r>
      <w:r>
        <w:rPr>
          <w:rFonts w:hint="eastAsia"/>
        </w:rPr>
        <w:t>.</w:t>
      </w:r>
      <w:r>
        <w:rPr>
          <w:rFonts w:hint="eastAsia"/>
        </w:rPr>
        <w:t>总体展示功能</w:t>
      </w:r>
    </w:p>
    <w:p w14:paraId="6EFF1E2C" w14:textId="77777777" w:rsidR="00E275F7" w:rsidRDefault="00847C4B">
      <w:pPr>
        <w:pStyle w:val="2"/>
        <w:ind w:firstLineChars="66" w:firstLine="199"/>
      </w:pPr>
      <w:r>
        <w:t>2.</w:t>
      </w:r>
      <w:r>
        <w:rPr>
          <w:rFonts w:hint="eastAsia"/>
        </w:rPr>
        <w:t xml:space="preserve">1 </w:t>
      </w:r>
      <w:r>
        <w:rPr>
          <w:rFonts w:hint="eastAsia"/>
        </w:rPr>
        <w:t>首页</w:t>
      </w:r>
    </w:p>
    <w:p w14:paraId="4C356276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370F3909" w14:textId="77777777" w:rsidR="00E275F7" w:rsidRDefault="00847C4B">
      <w:pPr>
        <w:ind w:firstLine="480"/>
      </w:pPr>
      <w:r>
        <w:rPr>
          <w:rFonts w:hint="eastAsia"/>
        </w:rPr>
        <w:t>按照异常信息查询条件查询展示，可以对查询条件进行修改，展示待处理和已处理信息。</w:t>
      </w:r>
    </w:p>
    <w:p w14:paraId="5E0BE4E3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0958B169" w14:textId="77777777" w:rsidR="00E275F7" w:rsidRDefault="00847C4B">
      <w:pPr>
        <w:ind w:firstLine="480"/>
      </w:pPr>
      <w:r>
        <w:rPr>
          <w:rFonts w:hint="eastAsia"/>
        </w:rPr>
        <w:t>登录供“双替代”清洁供暖大数据监管平台，点击【首页】。</w:t>
      </w:r>
    </w:p>
    <w:p w14:paraId="2A9AAD90" w14:textId="77777777" w:rsidR="00E275F7" w:rsidRDefault="00847C4B">
      <w:pPr>
        <w:pStyle w:val="a8"/>
      </w:pPr>
      <w:r>
        <w:rPr>
          <w:noProof/>
        </w:rPr>
        <w:lastRenderedPageBreak/>
        <w:drawing>
          <wp:inline distT="0" distB="0" distL="0" distR="0" wp14:anchorId="326428EF" wp14:editId="47833297">
            <wp:extent cx="5274310" cy="2410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2B6E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46EBE4B1" w14:textId="77777777" w:rsidR="00E275F7" w:rsidRDefault="00847C4B">
      <w:pPr>
        <w:ind w:firstLine="480"/>
      </w:pPr>
      <w:r>
        <w:rPr>
          <w:rFonts w:hint="eastAsia"/>
        </w:rPr>
        <w:t>页面共</w:t>
      </w:r>
      <w:r>
        <w:rPr>
          <w:rFonts w:hint="eastAsia"/>
        </w:rPr>
        <w:t>2</w:t>
      </w:r>
      <w:r>
        <w:rPr>
          <w:rFonts w:hint="eastAsia"/>
        </w:rPr>
        <w:t>个查询</w:t>
      </w:r>
      <w:r>
        <w:t>条件</w:t>
      </w:r>
      <w:r>
        <w:rPr>
          <w:rFonts w:hint="eastAsia"/>
        </w:rPr>
        <w:t>，分别为“年份”、“时间”。</w:t>
      </w:r>
    </w:p>
    <w:p w14:paraId="62B129F3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修改年</w:t>
      </w:r>
      <w:r>
        <w:t>份</w:t>
      </w:r>
      <w:r>
        <w:rPr>
          <w:rFonts w:hint="eastAsia"/>
        </w:rPr>
        <w:t>条件，进行建档立卡、运营</w:t>
      </w:r>
      <w:r>
        <w:t>情况</w:t>
      </w:r>
      <w:r>
        <w:rPr>
          <w:rFonts w:hint="eastAsia"/>
        </w:rPr>
        <w:t>信供暖期</w:t>
      </w:r>
      <w:r>
        <w:t>信息</w:t>
      </w:r>
      <w:r>
        <w:rPr>
          <w:rFonts w:hint="eastAsia"/>
        </w:rPr>
        <w:t>查询。</w:t>
      </w:r>
    </w:p>
    <w:p w14:paraId="41A32C57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修改</w:t>
      </w:r>
      <w:r>
        <w:t>时间条件，进行建档</w:t>
      </w:r>
      <w:r>
        <w:rPr>
          <w:rFonts w:hint="eastAsia"/>
        </w:rPr>
        <w:t>立卡</w:t>
      </w:r>
      <w:r>
        <w:t>、运营情况信息查询。</w:t>
      </w:r>
    </w:p>
    <w:p w14:paraId="2BE8D003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点击地图</w:t>
      </w:r>
      <w:r>
        <w:t>中的地市模块，查询选择地市的建档立卡和运营情况信息</w:t>
      </w:r>
      <w:r>
        <w:rPr>
          <w:rFonts w:hint="eastAsia"/>
        </w:rPr>
        <w:t>，</w:t>
      </w:r>
      <w:r>
        <w:t>地图展示</w:t>
      </w:r>
      <w:r>
        <w:rPr>
          <w:rFonts w:hint="eastAsia"/>
        </w:rPr>
        <w:t>地市</w:t>
      </w:r>
      <w:r>
        <w:t>下级实施用户信息；</w:t>
      </w:r>
      <w:r>
        <w:rPr>
          <w:rFonts w:hint="eastAsia"/>
        </w:rPr>
        <w:t>钻取</w:t>
      </w:r>
      <w:r>
        <w:t>后点击返回按钮或地图空白区域返回全省信息。</w:t>
      </w:r>
    </w:p>
    <w:bookmarkEnd w:id="0"/>
    <w:p w14:paraId="1D80C4BB" w14:textId="77777777" w:rsidR="00E275F7" w:rsidRDefault="00847C4B">
      <w:pPr>
        <w:pStyle w:val="1"/>
        <w:ind w:firstLineChars="66" w:firstLine="199"/>
      </w:pPr>
      <w:r>
        <w:t>3</w:t>
      </w:r>
      <w:r>
        <w:rPr>
          <w:rFonts w:hint="eastAsia"/>
        </w:rPr>
        <w:t xml:space="preserve">. </w:t>
      </w:r>
      <w:r>
        <w:rPr>
          <w:rFonts w:hint="eastAsia"/>
        </w:rPr>
        <w:t>建档立卡</w:t>
      </w:r>
      <w:r>
        <w:t>功能</w:t>
      </w:r>
    </w:p>
    <w:p w14:paraId="7007F1E7" w14:textId="77777777" w:rsidR="00E275F7" w:rsidRDefault="00847C4B">
      <w:pPr>
        <w:pStyle w:val="2"/>
        <w:ind w:firstLineChars="100" w:firstLine="301"/>
      </w:pPr>
      <w:r>
        <w:t>3</w:t>
      </w:r>
      <w:r>
        <w:rPr>
          <w:rFonts w:hint="eastAsia"/>
        </w:rPr>
        <w:t>.1</w:t>
      </w:r>
      <w:r>
        <w:rPr>
          <w:rFonts w:hint="eastAsia"/>
        </w:rPr>
        <w:t>档案管理</w:t>
      </w:r>
    </w:p>
    <w:p w14:paraId="7BD81F0E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2D2C4AE8" w14:textId="77777777" w:rsidR="00E275F7" w:rsidRDefault="00847C4B">
      <w:pPr>
        <w:ind w:firstLine="480"/>
      </w:pPr>
      <w:r>
        <w:rPr>
          <w:rFonts w:hint="eastAsia"/>
        </w:rPr>
        <w:t>按照档案维护查询条件查询展示，可以根据不同的查询条件展示对应的档案信息。</w:t>
      </w:r>
    </w:p>
    <w:p w14:paraId="174272A3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6B348E36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清洁供暖大数据监控平台，点击【建档立卡】</w:t>
      </w:r>
      <w:r>
        <w:rPr>
          <w:rFonts w:hint="eastAsia"/>
        </w:rPr>
        <w:t>-----&gt;</w:t>
      </w:r>
      <w:r>
        <w:rPr>
          <w:rFonts w:hint="eastAsia"/>
        </w:rPr>
        <w:t>【档案管理】。</w:t>
      </w:r>
    </w:p>
    <w:p w14:paraId="5A4093E5" w14:textId="77777777" w:rsidR="00E275F7" w:rsidRDefault="00847C4B">
      <w:pPr>
        <w:ind w:firstLine="480"/>
      </w:pPr>
      <w:r>
        <w:rPr>
          <w:rFonts w:hint="eastAsia"/>
          <w:noProof/>
        </w:rPr>
        <w:lastRenderedPageBreak/>
        <w:drawing>
          <wp:inline distT="0" distB="0" distL="114300" distR="114300" wp14:anchorId="0F389590" wp14:editId="08CE6C77">
            <wp:extent cx="5263515" cy="2841625"/>
            <wp:effectExtent l="0" t="0" r="9525" b="8255"/>
            <wp:docPr id="14" name="图片 14" descr="{48FA2F0A-5208-4B31-BE08-971BA03623D1}_2019100716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{48FA2F0A-5208-4B31-BE08-971BA03623D1}_20191007163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8FC8" w14:textId="77777777" w:rsidR="00E275F7" w:rsidRDefault="00847C4B">
      <w:pPr>
        <w:ind w:firstLine="480"/>
      </w:pPr>
      <w:r>
        <w:rPr>
          <w:rFonts w:hint="eastAsia"/>
        </w:rPr>
        <w:t>以上数据都是测试数据仅供参考</w:t>
      </w:r>
    </w:p>
    <w:p w14:paraId="3176D276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3674B470" w14:textId="77777777" w:rsidR="00E275F7" w:rsidRDefault="00847C4B">
      <w:pPr>
        <w:ind w:firstLine="480"/>
      </w:pPr>
      <w:r>
        <w:rPr>
          <w:rFonts w:hint="eastAsia"/>
        </w:rPr>
        <w:t>页面共</w:t>
      </w:r>
      <w:r>
        <w:rPr>
          <w:rFonts w:hint="eastAsia"/>
        </w:rPr>
        <w:t>7</w:t>
      </w:r>
      <w:r>
        <w:rPr>
          <w:rFonts w:hint="eastAsia"/>
        </w:rPr>
        <w:t>个按钮，分别为“</w:t>
      </w:r>
      <w:r>
        <w:rPr>
          <w:rFonts w:hint="eastAsia"/>
        </w:rPr>
        <w:t>Excel</w:t>
      </w:r>
      <w:r>
        <w:rPr>
          <w:rFonts w:hint="eastAsia"/>
        </w:rPr>
        <w:t>模板下载”、“批量导入”，“新增”，“修改”，“删除”，“查询”，“重置”。</w:t>
      </w:r>
    </w:p>
    <w:p w14:paraId="363AEFAD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r>
        <w:rPr>
          <w:rFonts w:hint="eastAsia"/>
        </w:rPr>
        <w:t>Excel</w:t>
      </w:r>
      <w:r>
        <w:rPr>
          <w:rFonts w:hint="eastAsia"/>
        </w:rPr>
        <w:t>模板下载按钮下载</w:t>
      </w:r>
      <w:r>
        <w:rPr>
          <w:rFonts w:hint="eastAsia"/>
        </w:rPr>
        <w:t>Excel</w:t>
      </w:r>
      <w:r>
        <w:rPr>
          <w:rFonts w:hint="eastAsia"/>
        </w:rPr>
        <w:t>模板</w:t>
      </w:r>
    </w:p>
    <w:p w14:paraId="0E09822A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）根据下载所下载模板填写模板信息，点击批量导入按钮，选择模板文件，点击导入按钮，导入模板信息。（</w:t>
      </w:r>
      <w:r>
        <w:rPr>
          <w:rFonts w:hint="eastAsia"/>
          <w:color w:val="FF0000"/>
        </w:rPr>
        <w:t>注意：户号，身份证号，电话号码必须为文本格式！</w:t>
      </w:r>
      <w:r>
        <w:rPr>
          <w:rFonts w:hint="eastAsia"/>
        </w:rPr>
        <w:t>）</w:t>
      </w:r>
    </w:p>
    <w:p w14:paraId="1DD32F38" w14:textId="77777777" w:rsidR="00E275F7" w:rsidRDefault="00847C4B">
      <w:pPr>
        <w:ind w:firstLine="480"/>
      </w:pPr>
      <w:r>
        <w:rPr>
          <w:rFonts w:hint="eastAsia"/>
          <w:noProof/>
        </w:rPr>
        <w:drawing>
          <wp:inline distT="0" distB="0" distL="114300" distR="114300" wp14:anchorId="7223B8B7" wp14:editId="5F723A1E">
            <wp:extent cx="5269230" cy="2736850"/>
            <wp:effectExtent l="0" t="0" r="3810" b="6350"/>
            <wp:docPr id="9" name="图片 9" descr="{8DB8E681-4B5F-4B05-950F-9B7044829C25}_2019100716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8DB8E681-4B5F-4B05-950F-9B7044829C25}_201910071644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4665" w14:textId="77777777" w:rsidR="00E275F7" w:rsidRDefault="00847C4B">
      <w:pPr>
        <w:numPr>
          <w:ilvl w:val="0"/>
          <w:numId w:val="2"/>
        </w:numPr>
        <w:ind w:firstLine="480"/>
      </w:pPr>
      <w:r>
        <w:rPr>
          <w:rFonts w:hint="eastAsia"/>
        </w:rPr>
        <w:t>点击新增按钮弹出新增窗口填写用户编号，移开鼠标，回填用户基本信息，修改完善档案信息，点击保存，新增成功！</w:t>
      </w:r>
    </w:p>
    <w:p w14:paraId="7CE45C5E" w14:textId="77777777" w:rsidR="00E275F7" w:rsidRDefault="00847C4B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3C2C71A2" wp14:editId="10101A70">
            <wp:extent cx="5260340" cy="2709545"/>
            <wp:effectExtent l="0" t="0" r="12700" b="3175"/>
            <wp:docPr id="11" name="图片 11" descr="{697F8553-DADB-4D0C-803D-41711672C5CE}_2019100717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{697F8553-DADB-4D0C-803D-41711672C5CE}_20191007170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6D85" w14:textId="77777777" w:rsidR="00E275F7" w:rsidRDefault="00847C4B">
      <w:pPr>
        <w:ind w:firstLineChars="0" w:firstLine="0"/>
      </w:pPr>
      <w:r>
        <w:rPr>
          <w:rFonts w:hint="eastAsia"/>
        </w:rPr>
        <w:t>点击选择文件可选择上传附件</w:t>
      </w:r>
    </w:p>
    <w:p w14:paraId="414E6C65" w14:textId="77777777" w:rsidR="00E275F7" w:rsidRDefault="00847C4B">
      <w:pPr>
        <w:numPr>
          <w:ilvl w:val="0"/>
          <w:numId w:val="2"/>
        </w:numPr>
        <w:ind w:firstLine="480"/>
      </w:pPr>
      <w:r>
        <w:rPr>
          <w:rFonts w:hint="eastAsia"/>
        </w:rPr>
        <w:t>选择一条档案信息点击修改，弹出修改窗口可修改档案信息</w:t>
      </w:r>
    </w:p>
    <w:p w14:paraId="78A139CD" w14:textId="77777777" w:rsidR="00E275F7" w:rsidRDefault="00847C4B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54D2F235" wp14:editId="3BA2CBF2">
            <wp:extent cx="5260340" cy="2709545"/>
            <wp:effectExtent l="0" t="0" r="12700" b="3175"/>
            <wp:docPr id="12" name="图片 12" descr="{697F8553-DADB-4D0C-803D-41711672C5CE}_2019100717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{697F8553-DADB-4D0C-803D-41711672C5CE}_20191007170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68E1" w14:textId="77777777" w:rsidR="00E275F7" w:rsidRDefault="00E275F7">
      <w:pPr>
        <w:ind w:firstLineChars="0" w:firstLine="0"/>
      </w:pPr>
    </w:p>
    <w:p w14:paraId="3B4B5FDF" w14:textId="77777777" w:rsidR="00E275F7" w:rsidRDefault="00847C4B">
      <w:pPr>
        <w:numPr>
          <w:ilvl w:val="0"/>
          <w:numId w:val="2"/>
        </w:numPr>
        <w:ind w:firstLine="480"/>
      </w:pPr>
      <w:r>
        <w:rPr>
          <w:rFonts w:hint="eastAsia"/>
        </w:rPr>
        <w:t>选择档案信息点击删除按钮，可删除档案信息。</w:t>
      </w:r>
    </w:p>
    <w:p w14:paraId="55A9C993" w14:textId="77777777" w:rsidR="00E275F7" w:rsidRDefault="00847C4B">
      <w:pPr>
        <w:numPr>
          <w:ilvl w:val="0"/>
          <w:numId w:val="2"/>
        </w:numPr>
        <w:ind w:firstLine="480"/>
      </w:pPr>
      <w:r>
        <w:rPr>
          <w:rFonts w:hint="eastAsia"/>
        </w:rPr>
        <w:t>选择不同的查询条件，可查询相应的档案信息。</w:t>
      </w:r>
    </w:p>
    <w:p w14:paraId="6DA6E4E4" w14:textId="77777777" w:rsidR="00E275F7" w:rsidRDefault="00847C4B">
      <w:pPr>
        <w:ind w:firstLine="480"/>
      </w:pPr>
      <w:r>
        <w:rPr>
          <w:rFonts w:hint="eastAsia"/>
        </w:rPr>
        <w:t>点击重置按钮，重置查询条件。</w:t>
      </w:r>
    </w:p>
    <w:p w14:paraId="36A7EC86" w14:textId="77777777" w:rsidR="00E275F7" w:rsidRDefault="00847C4B">
      <w:pPr>
        <w:pStyle w:val="2"/>
        <w:ind w:firstLineChars="66" w:firstLine="199"/>
      </w:pPr>
      <w:r>
        <w:t>3</w:t>
      </w:r>
      <w:r>
        <w:rPr>
          <w:rFonts w:hint="eastAsia"/>
        </w:rPr>
        <w:t>.2</w:t>
      </w:r>
      <w:r>
        <w:rPr>
          <w:rFonts w:hint="eastAsia"/>
        </w:rPr>
        <w:t>档案审核</w:t>
      </w:r>
    </w:p>
    <w:p w14:paraId="6329A785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500C8729" w14:textId="77777777" w:rsidR="00E275F7" w:rsidRDefault="00847C4B">
      <w:pPr>
        <w:ind w:firstLine="480"/>
      </w:pPr>
      <w:r>
        <w:rPr>
          <w:rFonts w:hint="eastAsia"/>
        </w:rPr>
        <w:t>按照档案审核查询条件查询展示，可以对查询条件进行修改，展示待审核和</w:t>
      </w:r>
      <w:r>
        <w:rPr>
          <w:rFonts w:hint="eastAsia"/>
        </w:rPr>
        <w:lastRenderedPageBreak/>
        <w:t>已审核，未批准的用户信息。</w:t>
      </w:r>
    </w:p>
    <w:p w14:paraId="0BAA14AD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16E7F017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清洁供暖大数据监控平台，点击【建档立卡】</w:t>
      </w:r>
      <w:r>
        <w:rPr>
          <w:rFonts w:hint="eastAsia"/>
        </w:rPr>
        <w:t>-----&gt;</w:t>
      </w:r>
      <w:r>
        <w:rPr>
          <w:rFonts w:hint="eastAsia"/>
        </w:rPr>
        <w:t>【档案审核】。</w:t>
      </w:r>
    </w:p>
    <w:p w14:paraId="5AF26185" w14:textId="77777777" w:rsidR="00E275F7" w:rsidRDefault="00847C4B">
      <w:pPr>
        <w:pStyle w:val="a8"/>
      </w:pPr>
      <w:r>
        <w:rPr>
          <w:noProof/>
        </w:rPr>
        <w:drawing>
          <wp:inline distT="0" distB="0" distL="0" distR="0" wp14:anchorId="6F76E3F2" wp14:editId="3F139D5F">
            <wp:extent cx="5274310" cy="2409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09E1" w14:textId="77777777" w:rsidR="00E275F7" w:rsidRDefault="00847C4B">
      <w:pPr>
        <w:pStyle w:val="a8"/>
      </w:pPr>
      <w:r>
        <w:rPr>
          <w:rFonts w:hint="eastAsia"/>
        </w:rPr>
        <w:t>以上数据都是测试数据仅供参考</w:t>
      </w:r>
    </w:p>
    <w:p w14:paraId="0D4BB90F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2D073065" w14:textId="77777777" w:rsidR="00E275F7" w:rsidRDefault="00847C4B">
      <w:pPr>
        <w:ind w:firstLine="480"/>
      </w:pPr>
      <w:r>
        <w:rPr>
          <w:rFonts w:hint="eastAsia"/>
        </w:rPr>
        <w:t>页面共</w:t>
      </w:r>
      <w:r>
        <w:rPr>
          <w:rFonts w:hint="eastAsia"/>
        </w:rPr>
        <w:t>2</w:t>
      </w:r>
      <w:r>
        <w:rPr>
          <w:rFonts w:hint="eastAsia"/>
        </w:rPr>
        <w:t>个按钮，分别为“查询”、“重置”。</w:t>
      </w:r>
    </w:p>
    <w:p w14:paraId="07D85229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）输入查询条件，点击“查询”按钮，进行异常信息查询，查询的结果在页面中展示。</w:t>
      </w:r>
    </w:p>
    <w:p w14:paraId="10D49C9B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）点击多选框，进行审核和驳回操作。</w:t>
      </w:r>
    </w:p>
    <w:p w14:paraId="47889224" w14:textId="77777777" w:rsidR="00E275F7" w:rsidRDefault="00847C4B">
      <w:pPr>
        <w:ind w:firstLineChars="0" w:firstLine="0"/>
      </w:pPr>
      <w:r>
        <w:rPr>
          <w:rFonts w:hint="eastAsia"/>
        </w:rPr>
        <w:t>注意：已审核的和驳回的不能再次审核</w:t>
      </w:r>
    </w:p>
    <w:p w14:paraId="5D5B52E2" w14:textId="77777777" w:rsidR="00E275F7" w:rsidRDefault="00847C4B">
      <w:pPr>
        <w:pStyle w:val="2"/>
        <w:ind w:firstLineChars="66" w:firstLine="199"/>
      </w:pPr>
      <w:r>
        <w:t>3</w:t>
      </w:r>
      <w:r>
        <w:rPr>
          <w:rFonts w:hint="eastAsia"/>
        </w:rPr>
        <w:t>.3</w:t>
      </w:r>
      <w:r>
        <w:rPr>
          <w:rFonts w:hint="eastAsia"/>
        </w:rPr>
        <w:t>实施情况</w:t>
      </w:r>
    </w:p>
    <w:p w14:paraId="13877FD8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50404FD8" w14:textId="77777777" w:rsidR="00E275F7" w:rsidRDefault="00847C4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按照实施进度展示工程实施户数量，已完成和未完成状况。</w:t>
      </w:r>
    </w:p>
    <w:p w14:paraId="4E43EB28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1EA147A2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清洁供暖大数据监控平台，点击【建档立卡】</w:t>
      </w:r>
      <w:r>
        <w:rPr>
          <w:rFonts w:hint="eastAsia"/>
        </w:rPr>
        <w:t>-----&gt;</w:t>
      </w:r>
      <w:r>
        <w:rPr>
          <w:rFonts w:hint="eastAsia"/>
        </w:rPr>
        <w:t>【实施情况】。</w:t>
      </w:r>
    </w:p>
    <w:p w14:paraId="2C45CD1F" w14:textId="77777777" w:rsidR="00E275F7" w:rsidRDefault="00847C4B">
      <w:pPr>
        <w:widowControl/>
        <w:spacing w:line="240" w:lineRule="auto"/>
        <w:ind w:firstLineChars="0" w:firstLine="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6E89130F" wp14:editId="1BAD2694">
            <wp:extent cx="5274310" cy="253174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AEBBE" w14:textId="77777777" w:rsidR="00E275F7" w:rsidRDefault="00847C4B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当你是省级客户可以查看各级市级的实施情况状况</w:t>
      </w:r>
    </w:p>
    <w:p w14:paraId="45928475" w14:textId="77777777" w:rsidR="00E275F7" w:rsidRDefault="00847C4B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当你是市级客户可以查看各级县的实施情况状况</w:t>
      </w:r>
    </w:p>
    <w:p w14:paraId="20F04B55" w14:textId="77777777" w:rsidR="00E275F7" w:rsidRDefault="00847C4B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默认是当前年度的查询实施情况状况</w:t>
      </w:r>
    </w:p>
    <w:p w14:paraId="3D86B2A7" w14:textId="77777777" w:rsidR="00E275F7" w:rsidRDefault="00847C4B">
      <w:pPr>
        <w:pStyle w:val="2"/>
        <w:ind w:firstLineChars="66" w:firstLine="199"/>
      </w:pPr>
      <w:r>
        <w:t>3.5</w:t>
      </w:r>
      <w:r>
        <w:rPr>
          <w:rFonts w:hint="eastAsia"/>
        </w:rPr>
        <w:t>档案统计</w:t>
      </w:r>
    </w:p>
    <w:p w14:paraId="7380820A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24099D84" w14:textId="77777777" w:rsidR="00E275F7" w:rsidRDefault="00847C4B">
      <w:pPr>
        <w:ind w:firstLine="480"/>
      </w:pPr>
      <w:r>
        <w:rPr>
          <w:rFonts w:hint="eastAsia"/>
        </w:rPr>
        <w:t>根据地市</w:t>
      </w:r>
      <w:r>
        <w:t>、县区、乡镇</w:t>
      </w:r>
      <w:r>
        <w:rPr>
          <w:rFonts w:hint="eastAsia"/>
        </w:rPr>
        <w:t>（街道）以及年份查询展示乡镇</w:t>
      </w:r>
      <w:r>
        <w:t>（</w:t>
      </w:r>
      <w:r>
        <w:rPr>
          <w:rFonts w:hint="eastAsia"/>
        </w:rPr>
        <w:t>街道</w:t>
      </w:r>
      <w:r>
        <w:t>）</w:t>
      </w:r>
      <w:r>
        <w:rPr>
          <w:rFonts w:hint="eastAsia"/>
        </w:rPr>
        <w:t>数量</w:t>
      </w:r>
      <w:r>
        <w:t>、</w:t>
      </w:r>
      <w:r>
        <w:rPr>
          <w:rFonts w:hint="eastAsia"/>
        </w:rPr>
        <w:t>行政村</w:t>
      </w:r>
      <w:r>
        <w:t>数量以及</w:t>
      </w:r>
      <w:r>
        <w:rPr>
          <w:rFonts w:hint="eastAsia"/>
        </w:rPr>
        <w:t>电代煤</w:t>
      </w:r>
      <w:r>
        <w:t>数量信息</w:t>
      </w:r>
      <w:r>
        <w:rPr>
          <w:rFonts w:hint="eastAsia"/>
        </w:rPr>
        <w:t>。</w:t>
      </w:r>
    </w:p>
    <w:p w14:paraId="1FEC8960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505EF919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清洁供暖大数据监控平台，点击【建档立卡】</w:t>
      </w:r>
      <w:r>
        <w:rPr>
          <w:rFonts w:hint="eastAsia"/>
        </w:rPr>
        <w:t>-----&gt;</w:t>
      </w:r>
      <w:r>
        <w:rPr>
          <w:rFonts w:hint="eastAsia"/>
        </w:rPr>
        <w:t>【档案统计】。如下图所示</w:t>
      </w:r>
      <w:r>
        <w:t>：</w:t>
      </w:r>
    </w:p>
    <w:p w14:paraId="66870A06" w14:textId="77777777" w:rsidR="00E275F7" w:rsidRDefault="00847C4B">
      <w:pPr>
        <w:pStyle w:val="a8"/>
      </w:pPr>
      <w:r>
        <w:rPr>
          <w:noProof/>
        </w:rPr>
        <w:drawing>
          <wp:inline distT="0" distB="0" distL="114300" distR="114300" wp14:anchorId="5CADC69E" wp14:editId="11A986D9">
            <wp:extent cx="5263515" cy="250380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39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86F21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23EC34DC" w14:textId="77777777" w:rsidR="00E275F7" w:rsidRDefault="00847C4B">
      <w:pPr>
        <w:ind w:firstLine="480"/>
      </w:pPr>
      <w:r>
        <w:rPr>
          <w:rFonts w:hint="eastAsia"/>
        </w:rPr>
        <w:lastRenderedPageBreak/>
        <w:t>页面共</w:t>
      </w:r>
      <w:r>
        <w:rPr>
          <w:rFonts w:hint="eastAsia"/>
        </w:rPr>
        <w:t>2</w:t>
      </w:r>
      <w:r>
        <w:rPr>
          <w:rFonts w:hint="eastAsia"/>
        </w:rPr>
        <w:t>个按钮，分别为“查询”、“重置”。</w:t>
      </w:r>
    </w:p>
    <w:p w14:paraId="37B496AB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）输入查询条件，点击“查询”按钮，进行信息查询，查询的结果在查询结果页面中展示。如下图所示：</w:t>
      </w:r>
    </w:p>
    <w:p w14:paraId="2604E12F" w14:textId="77777777" w:rsidR="00E275F7" w:rsidRDefault="00847C4B">
      <w:pPr>
        <w:pStyle w:val="a8"/>
      </w:pPr>
      <w:r>
        <w:rPr>
          <w:noProof/>
        </w:rPr>
        <w:drawing>
          <wp:inline distT="0" distB="0" distL="114300" distR="114300" wp14:anchorId="2FA6F871" wp14:editId="3395D713">
            <wp:extent cx="5263515" cy="2507615"/>
            <wp:effectExtent l="0" t="0" r="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80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3F915B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）默认查询</w:t>
      </w:r>
      <w:r>
        <w:t>条件为登录人所在的地市和年份</w:t>
      </w:r>
      <w:r>
        <w:rPr>
          <w:rFonts w:hint="eastAsia"/>
        </w:rPr>
        <w:t>，</w:t>
      </w:r>
      <w:r>
        <w:t>当只有这两个条件时，查询结果页面</w:t>
      </w:r>
      <w:r>
        <w:rPr>
          <w:rFonts w:hint="eastAsia"/>
        </w:rPr>
        <w:t>展示该</w:t>
      </w:r>
      <w:r>
        <w:t>地市的所有县区、</w:t>
      </w:r>
      <w:r>
        <w:rPr>
          <w:rFonts w:hint="eastAsia"/>
        </w:rPr>
        <w:t>乡镇</w:t>
      </w:r>
      <w:r>
        <w:t>（</w:t>
      </w:r>
      <w:r>
        <w:rPr>
          <w:rFonts w:hint="eastAsia"/>
        </w:rPr>
        <w:t>街道</w:t>
      </w:r>
      <w:r>
        <w:t>）</w:t>
      </w:r>
      <w:r>
        <w:rPr>
          <w:rFonts w:hint="eastAsia"/>
        </w:rPr>
        <w:t>数量</w:t>
      </w:r>
      <w:r>
        <w:t>、</w:t>
      </w:r>
      <w:r>
        <w:rPr>
          <w:rFonts w:hint="eastAsia"/>
        </w:rPr>
        <w:t>行政村</w:t>
      </w:r>
      <w:r>
        <w:t>数量以及</w:t>
      </w:r>
      <w:r>
        <w:rPr>
          <w:rFonts w:hint="eastAsia"/>
        </w:rPr>
        <w:t>电代煤</w:t>
      </w:r>
      <w:r>
        <w:t>数量信息</w:t>
      </w:r>
      <w:r>
        <w:rPr>
          <w:rFonts w:hint="eastAsia"/>
        </w:rPr>
        <w:t>；</w:t>
      </w:r>
      <w:r>
        <w:t>当查询条件为地市、县区以及年份时，查询结果页面展示</w:t>
      </w:r>
      <w:r>
        <w:rPr>
          <w:rFonts w:hint="eastAsia"/>
        </w:rPr>
        <w:t>该地市</w:t>
      </w:r>
      <w:r>
        <w:t>该县区的所有乡镇（</w:t>
      </w:r>
      <w:r>
        <w:rPr>
          <w:rFonts w:hint="eastAsia"/>
        </w:rPr>
        <w:t>街道</w:t>
      </w:r>
      <w:r>
        <w:t>）、</w:t>
      </w:r>
      <w:r>
        <w:rPr>
          <w:rFonts w:hint="eastAsia"/>
        </w:rPr>
        <w:t>行政村</w:t>
      </w:r>
      <w:r>
        <w:t>数量以及</w:t>
      </w:r>
      <w:r>
        <w:rPr>
          <w:rFonts w:hint="eastAsia"/>
        </w:rPr>
        <w:t>电代煤</w:t>
      </w:r>
      <w:r>
        <w:t>数量信息</w:t>
      </w:r>
      <w:r>
        <w:rPr>
          <w:rFonts w:hint="eastAsia"/>
        </w:rPr>
        <w:t>；</w:t>
      </w:r>
      <w:r>
        <w:t>当查询条件为地市、县区、乡镇</w:t>
      </w:r>
      <w:r>
        <w:rPr>
          <w:rFonts w:hint="eastAsia"/>
        </w:rPr>
        <w:t>（街道）以及年份时</w:t>
      </w:r>
      <w:r>
        <w:t>，查询结果页面展示</w:t>
      </w:r>
      <w:r>
        <w:rPr>
          <w:rFonts w:hint="eastAsia"/>
        </w:rPr>
        <w:t>该地市</w:t>
      </w:r>
      <w:r>
        <w:t>该县区该乡镇（</w:t>
      </w:r>
      <w:r>
        <w:rPr>
          <w:rFonts w:hint="eastAsia"/>
        </w:rPr>
        <w:t>街道</w:t>
      </w:r>
      <w:r>
        <w:t>）的所有社区、</w:t>
      </w:r>
      <w:r>
        <w:rPr>
          <w:rFonts w:hint="eastAsia"/>
        </w:rPr>
        <w:t>电代煤</w:t>
      </w:r>
      <w:r>
        <w:t>数量信息。</w:t>
      </w:r>
    </w:p>
    <w:p w14:paraId="35B81C43" w14:textId="77777777" w:rsidR="00E275F7" w:rsidRDefault="00847C4B">
      <w:pPr>
        <w:pStyle w:val="1"/>
        <w:ind w:firstLineChars="66" w:firstLine="199"/>
      </w:pPr>
      <w:r>
        <w:t>4.</w:t>
      </w:r>
      <w:r>
        <w:rPr>
          <w:rFonts w:hint="eastAsia"/>
        </w:rPr>
        <w:t>配套工程进度展示功能</w:t>
      </w:r>
    </w:p>
    <w:p w14:paraId="732105C3" w14:textId="77777777" w:rsidR="00E275F7" w:rsidRDefault="00847C4B">
      <w:pPr>
        <w:pStyle w:val="2"/>
        <w:ind w:firstLineChars="66" w:firstLine="199"/>
      </w:pPr>
      <w:r>
        <w:rPr>
          <w:rFonts w:asciiTheme="minorHAnsi" w:hAnsiTheme="minorHAnsi" w:cstheme="minorBidi"/>
          <w:kern w:val="44"/>
          <w:szCs w:val="44"/>
        </w:rPr>
        <w:t>4</w:t>
      </w:r>
      <w:r>
        <w:rPr>
          <w:rFonts w:hint="eastAsia"/>
        </w:rPr>
        <w:t>.1</w:t>
      </w:r>
      <w:r>
        <w:rPr>
          <w:rFonts w:hint="eastAsia"/>
        </w:rPr>
        <w:t>工程进度</w:t>
      </w:r>
    </w:p>
    <w:p w14:paraId="54E6F85C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3BD2B844" w14:textId="77777777" w:rsidR="00E275F7" w:rsidRDefault="00847C4B">
      <w:pPr>
        <w:ind w:firstLine="480"/>
      </w:pPr>
      <w:r>
        <w:rPr>
          <w:rFonts w:hint="eastAsia"/>
        </w:rPr>
        <w:t>按照工程进度展示工程项目数量，已完成和未完成状况</w:t>
      </w:r>
    </w:p>
    <w:p w14:paraId="1DF3D030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2D867FDB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清洁供暖大数据监控平台，点击【工程进度】</w:t>
      </w:r>
      <w:r>
        <w:rPr>
          <w:rFonts w:hint="eastAsia"/>
        </w:rPr>
        <w:t>-----&gt;</w:t>
      </w:r>
      <w:r>
        <w:rPr>
          <w:rFonts w:hint="eastAsia"/>
        </w:rPr>
        <w:t>【工程进度】。</w:t>
      </w:r>
    </w:p>
    <w:p w14:paraId="1BE3B3CD" w14:textId="77777777" w:rsidR="00E275F7" w:rsidRDefault="00847C4B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668CD72" wp14:editId="4D9E4436">
            <wp:extent cx="5274310" cy="25400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57EA4" w14:textId="77777777" w:rsidR="00E275F7" w:rsidRDefault="00847C4B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4BABB57E" wp14:editId="155E6F81">
            <wp:extent cx="5274310" cy="25501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811C5" w14:textId="77777777" w:rsidR="00E275F7" w:rsidRDefault="00847C4B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当你是省级客户可以查看各级市级的工程进度状况</w:t>
      </w:r>
    </w:p>
    <w:p w14:paraId="2E1EBB9D" w14:textId="77777777" w:rsidR="00E275F7" w:rsidRDefault="00847C4B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当你是市级客户可以查看各级县的工程进度状况</w:t>
      </w:r>
    </w:p>
    <w:p w14:paraId="6C10320D" w14:textId="77777777" w:rsidR="00E275F7" w:rsidRDefault="00847C4B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默认是当前年度的查询工程进度状况</w:t>
      </w:r>
    </w:p>
    <w:p w14:paraId="445D0985" w14:textId="77777777" w:rsidR="00E275F7" w:rsidRDefault="00E275F7">
      <w:pPr>
        <w:ind w:firstLine="480"/>
      </w:pPr>
    </w:p>
    <w:p w14:paraId="40430344" w14:textId="77777777" w:rsidR="00E275F7" w:rsidRDefault="00847C4B">
      <w:pPr>
        <w:pStyle w:val="1"/>
        <w:ind w:firstLineChars="66" w:firstLine="199"/>
      </w:pPr>
      <w:r>
        <w:rPr>
          <w:rFonts w:hint="eastAsia"/>
        </w:rPr>
        <w:t xml:space="preserve">5. </w:t>
      </w:r>
      <w:r>
        <w:rPr>
          <w:rFonts w:hint="eastAsia"/>
        </w:rPr>
        <w:t>运行情况</w:t>
      </w:r>
      <w:r>
        <w:t>功能</w:t>
      </w:r>
    </w:p>
    <w:p w14:paraId="65E11A46" w14:textId="77777777" w:rsidR="00E275F7" w:rsidRDefault="00847C4B">
      <w:pPr>
        <w:pStyle w:val="2"/>
        <w:ind w:firstLineChars="66" w:firstLine="199"/>
      </w:pPr>
      <w:r>
        <w:rPr>
          <w:rFonts w:hint="eastAsia"/>
        </w:rPr>
        <w:t>5.</w:t>
      </w:r>
      <w:r>
        <w:t>1</w:t>
      </w:r>
      <w:r>
        <w:rPr>
          <w:rFonts w:hint="eastAsia"/>
        </w:rPr>
        <w:t>电代煤电量</w:t>
      </w:r>
    </w:p>
    <w:p w14:paraId="07B9CFB7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7E62629D" w14:textId="77777777" w:rsidR="00E275F7" w:rsidRDefault="00847C4B">
      <w:pPr>
        <w:ind w:firstLine="480"/>
      </w:pPr>
      <w:r>
        <w:rPr>
          <w:rFonts w:hint="eastAsia"/>
        </w:rPr>
        <w:t>根据煤改电标签用户日电量、月电量、年电量等不同维度及煤改电台区负荷进行分析。煤改电用户电量运营情况应包含分地区（市</w:t>
      </w:r>
      <w:r>
        <w:rPr>
          <w:rFonts w:hint="eastAsia"/>
        </w:rPr>
        <w:t>/</w:t>
      </w:r>
      <w:r>
        <w:rPr>
          <w:rFonts w:hint="eastAsia"/>
        </w:rPr>
        <w:t>县）的日、月、年维度</w:t>
      </w:r>
      <w:r>
        <w:rPr>
          <w:rFonts w:hint="eastAsia"/>
        </w:rPr>
        <w:lastRenderedPageBreak/>
        <w:t>电量以及同环比分析，取暖电量及同比分析，户均电量及同比分析，零度户及同比分析。</w:t>
      </w:r>
    </w:p>
    <w:p w14:paraId="1F6E17A6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5D8E0376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清洁供暖大数据监控平台，点击【运行</w:t>
      </w:r>
      <w:r>
        <w:t>情况</w:t>
      </w:r>
      <w:r>
        <w:rPr>
          <w:rFonts w:hint="eastAsia"/>
        </w:rPr>
        <w:t>】</w:t>
      </w:r>
      <w:r>
        <w:rPr>
          <w:rFonts w:hint="eastAsia"/>
        </w:rPr>
        <w:t>-----&gt;</w:t>
      </w:r>
      <w:r>
        <w:rPr>
          <w:rFonts w:hint="eastAsia"/>
        </w:rPr>
        <w:t>【电代煤电量】。如下图所示</w:t>
      </w:r>
      <w:r>
        <w:t>：</w:t>
      </w:r>
    </w:p>
    <w:p w14:paraId="2C279CA3" w14:textId="77777777" w:rsidR="00E275F7" w:rsidRDefault="00847C4B">
      <w:pPr>
        <w:pStyle w:val="a8"/>
      </w:pPr>
      <w:r>
        <w:rPr>
          <w:noProof/>
        </w:rPr>
        <w:drawing>
          <wp:inline distT="0" distB="0" distL="0" distR="0" wp14:anchorId="62E85B56" wp14:editId="0704EA48">
            <wp:extent cx="5274310" cy="241300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D9BB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499D9D78" w14:textId="77777777" w:rsidR="00E275F7" w:rsidRDefault="00847C4B">
      <w:pPr>
        <w:ind w:firstLine="480"/>
      </w:pPr>
      <w:r>
        <w:rPr>
          <w:rFonts w:hint="eastAsia"/>
        </w:rPr>
        <w:t>页面共有</w:t>
      </w:r>
      <w:r>
        <w:rPr>
          <w:rFonts w:hint="eastAsia"/>
        </w:rPr>
        <w:t>19</w:t>
      </w:r>
      <w:r>
        <w:rPr>
          <w:rFonts w:hint="eastAsia"/>
        </w:rPr>
        <w:t>个地市</w:t>
      </w:r>
      <w:r>
        <w:t>的</w:t>
      </w:r>
      <w:r>
        <w:rPr>
          <w:rFonts w:hint="eastAsia"/>
        </w:rPr>
        <w:t>按钮和</w:t>
      </w:r>
      <w:r>
        <w:rPr>
          <w:rFonts w:hint="eastAsia"/>
        </w:rPr>
        <w:t>2</w:t>
      </w:r>
      <w:r>
        <w:t>个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。</w:t>
      </w:r>
    </w:p>
    <w:p w14:paraId="3EAEE9D3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）点击某个</w:t>
      </w:r>
      <w:r>
        <w:t>地市，</w:t>
      </w:r>
      <w:r>
        <w:rPr>
          <w:rFonts w:hint="eastAsia"/>
        </w:rPr>
        <w:t>选择查询</w:t>
      </w:r>
      <w:r>
        <w:t>条件</w:t>
      </w:r>
      <w:r>
        <w:rPr>
          <w:rFonts w:hint="eastAsia"/>
        </w:rPr>
        <w:t>，进行信息查询，查询的结果在图形中展示。</w:t>
      </w:r>
    </w:p>
    <w:p w14:paraId="574D0656" w14:textId="77777777" w:rsidR="00E275F7" w:rsidRDefault="00847C4B">
      <w:pPr>
        <w:pStyle w:val="2"/>
        <w:ind w:firstLineChars="66" w:firstLine="199"/>
      </w:pPr>
      <w:r>
        <w:rPr>
          <w:rFonts w:hint="eastAsia"/>
        </w:rPr>
        <w:t>5.</w:t>
      </w:r>
      <w:r>
        <w:t>2</w:t>
      </w:r>
      <w:r>
        <w:rPr>
          <w:rFonts w:hint="eastAsia"/>
        </w:rPr>
        <w:t>电代煤设备及价费</w:t>
      </w:r>
    </w:p>
    <w:p w14:paraId="40F90468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2C2AEA97" w14:textId="77777777" w:rsidR="00E275F7" w:rsidRDefault="00847C4B">
      <w:pPr>
        <w:ind w:firstLine="480"/>
      </w:pPr>
      <w:r>
        <w:rPr>
          <w:rFonts w:hint="eastAsia"/>
        </w:rPr>
        <w:t>图形化展示电代煤分布式和分散式设备类型户数，分地区。</w:t>
      </w:r>
    </w:p>
    <w:p w14:paraId="05767069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2BC31F8C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清洁供暖大数据监控平台，点击【运行</w:t>
      </w:r>
      <w:r>
        <w:t>情况</w:t>
      </w:r>
      <w:r>
        <w:rPr>
          <w:rFonts w:hint="eastAsia"/>
        </w:rPr>
        <w:t>】</w:t>
      </w:r>
      <w:r>
        <w:rPr>
          <w:rFonts w:hint="eastAsia"/>
        </w:rPr>
        <w:t>-----&gt;</w:t>
      </w:r>
      <w:r>
        <w:rPr>
          <w:rFonts w:hint="eastAsia"/>
        </w:rPr>
        <w:t>【电代煤设备及价费】。如下图所示</w:t>
      </w:r>
      <w:r>
        <w:t>：</w:t>
      </w:r>
    </w:p>
    <w:p w14:paraId="779E088F" w14:textId="77777777" w:rsidR="00E275F7" w:rsidRDefault="00847C4B">
      <w:pPr>
        <w:pStyle w:val="a8"/>
      </w:pPr>
      <w:r>
        <w:rPr>
          <w:noProof/>
        </w:rPr>
        <w:lastRenderedPageBreak/>
        <w:drawing>
          <wp:inline distT="0" distB="0" distL="0" distR="0" wp14:anchorId="629C7F2E" wp14:editId="28C7FC4D">
            <wp:extent cx="5274310" cy="24168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59D4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2271C181" w14:textId="77777777" w:rsidR="00E275F7" w:rsidRDefault="00847C4B">
      <w:pPr>
        <w:ind w:firstLine="480"/>
      </w:pPr>
      <w:r>
        <w:rPr>
          <w:rFonts w:hint="eastAsia"/>
        </w:rPr>
        <w:t>页面共有</w:t>
      </w:r>
      <w:r>
        <w:rPr>
          <w:rFonts w:hint="eastAsia"/>
        </w:rPr>
        <w:t>19</w:t>
      </w:r>
      <w:r>
        <w:rPr>
          <w:rFonts w:hint="eastAsia"/>
        </w:rPr>
        <w:t>个地市</w:t>
      </w:r>
      <w:r>
        <w:t>的</w:t>
      </w:r>
      <w:r>
        <w:rPr>
          <w:rFonts w:hint="eastAsia"/>
        </w:rPr>
        <w:t>按钮和</w:t>
      </w:r>
      <w:r>
        <w:rPr>
          <w:rFonts w:hint="eastAsia"/>
        </w:rPr>
        <w:t>2</w:t>
      </w:r>
      <w:r>
        <w:t>个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。</w:t>
      </w:r>
    </w:p>
    <w:p w14:paraId="01194124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）点击某个</w:t>
      </w:r>
      <w:r>
        <w:t>地市，</w:t>
      </w:r>
      <w:r>
        <w:rPr>
          <w:rFonts w:hint="eastAsia"/>
        </w:rPr>
        <w:t>选择查询</w:t>
      </w:r>
      <w:r>
        <w:t>条件</w:t>
      </w:r>
      <w:r>
        <w:rPr>
          <w:rFonts w:hint="eastAsia"/>
        </w:rPr>
        <w:t>，进行信息查询，查询的结果在图形中展示。</w:t>
      </w:r>
    </w:p>
    <w:p w14:paraId="40E4BC4C" w14:textId="77777777" w:rsidR="00E275F7" w:rsidRDefault="00847C4B">
      <w:pPr>
        <w:pStyle w:val="2"/>
        <w:ind w:firstLineChars="66" w:firstLine="199"/>
      </w:pPr>
      <w:r>
        <w:rPr>
          <w:rFonts w:hint="eastAsia"/>
        </w:rPr>
        <w:t>5.</w:t>
      </w:r>
      <w:r>
        <w:t>3</w:t>
      </w:r>
      <w:r>
        <w:rPr>
          <w:rFonts w:hint="eastAsia"/>
        </w:rPr>
        <w:t>气代煤气量</w:t>
      </w:r>
    </w:p>
    <w:p w14:paraId="22188E9F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232434FE" w14:textId="77777777" w:rsidR="00E275F7" w:rsidRDefault="00847C4B">
      <w:pPr>
        <w:ind w:firstLine="480"/>
      </w:pPr>
      <w:r>
        <w:rPr>
          <w:rFonts w:hint="eastAsia"/>
        </w:rPr>
        <w:t>根据气代煤标签用户日气量、月气量、年气量等不同维度及气代煤台区负荷进行分析。气代煤用户气量运营情况应包含分地区（市</w:t>
      </w:r>
      <w:r>
        <w:rPr>
          <w:rFonts w:hint="eastAsia"/>
        </w:rPr>
        <w:t>/</w:t>
      </w:r>
      <w:r>
        <w:rPr>
          <w:rFonts w:hint="eastAsia"/>
        </w:rPr>
        <w:t>县）的日、月、年维度气量以及同环比分析，取暖气量及同比分析，户均气量及同比分析，零度户及同比分析。</w:t>
      </w:r>
    </w:p>
    <w:p w14:paraId="3F11B5D6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2579AA1C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清洁供暖大数据监控平台，点击【运行</w:t>
      </w:r>
      <w:r>
        <w:t>情况</w:t>
      </w:r>
      <w:r>
        <w:rPr>
          <w:rFonts w:hint="eastAsia"/>
        </w:rPr>
        <w:t>】</w:t>
      </w:r>
      <w:r>
        <w:rPr>
          <w:rFonts w:hint="eastAsia"/>
        </w:rPr>
        <w:t>-----&gt;</w:t>
      </w:r>
      <w:r>
        <w:rPr>
          <w:rFonts w:hint="eastAsia"/>
        </w:rPr>
        <w:t>【气代煤气量】。如下图所示</w:t>
      </w:r>
      <w:r>
        <w:t>：</w:t>
      </w:r>
    </w:p>
    <w:p w14:paraId="477FC612" w14:textId="77777777" w:rsidR="00E275F7" w:rsidRDefault="00847C4B">
      <w:pPr>
        <w:pStyle w:val="a8"/>
      </w:pPr>
      <w:r>
        <w:rPr>
          <w:noProof/>
        </w:rPr>
        <w:lastRenderedPageBreak/>
        <w:drawing>
          <wp:inline distT="0" distB="0" distL="0" distR="0" wp14:anchorId="1B26E1BA" wp14:editId="3DAE688C">
            <wp:extent cx="5274310" cy="24168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6879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6E5AABD1" w14:textId="77777777" w:rsidR="00E275F7" w:rsidRDefault="00847C4B">
      <w:pPr>
        <w:ind w:firstLine="480"/>
      </w:pPr>
      <w:r>
        <w:rPr>
          <w:rFonts w:hint="eastAsia"/>
        </w:rPr>
        <w:t>页面共有</w:t>
      </w:r>
      <w:r>
        <w:rPr>
          <w:rFonts w:hint="eastAsia"/>
        </w:rPr>
        <w:t>19</w:t>
      </w:r>
      <w:r>
        <w:rPr>
          <w:rFonts w:hint="eastAsia"/>
        </w:rPr>
        <w:t>个地市的按钮和</w:t>
      </w:r>
      <w:r>
        <w:rPr>
          <w:rFonts w:hint="eastAsia"/>
        </w:rPr>
        <w:t>2</w:t>
      </w:r>
      <w:r>
        <w:rPr>
          <w:rFonts w:hint="eastAsia"/>
        </w:rPr>
        <w:t>个查询条件。</w:t>
      </w:r>
    </w:p>
    <w:p w14:paraId="277E642B" w14:textId="77777777" w:rsidR="00E275F7" w:rsidRDefault="00847C4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）点击某个地市，选择查询条件，进行信息查询，查询的结果在图形中展示。</w:t>
      </w:r>
    </w:p>
    <w:p w14:paraId="36D5872F" w14:textId="77777777" w:rsidR="00E275F7" w:rsidRDefault="00847C4B">
      <w:pPr>
        <w:pStyle w:val="2"/>
        <w:ind w:firstLineChars="66" w:firstLine="199"/>
      </w:pPr>
      <w:r>
        <w:rPr>
          <w:rFonts w:hint="eastAsia"/>
        </w:rPr>
        <w:t>5.</w:t>
      </w:r>
      <w:r>
        <w:t>4</w:t>
      </w:r>
      <w:r>
        <w:rPr>
          <w:rFonts w:hint="eastAsia"/>
        </w:rPr>
        <w:t>气代煤设备及价费</w:t>
      </w:r>
    </w:p>
    <w:p w14:paraId="38AFED71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5034D9F2" w14:textId="77777777" w:rsidR="00E275F7" w:rsidRDefault="00847C4B">
      <w:pPr>
        <w:ind w:firstLine="480"/>
      </w:pPr>
      <w:r>
        <w:rPr>
          <w:rFonts w:hint="eastAsia"/>
        </w:rPr>
        <w:t>图形化展示气代煤分布式和分散式设备类型户数，分地区。</w:t>
      </w:r>
    </w:p>
    <w:p w14:paraId="169A0736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2E13647B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清洁供暖大数据监控平台，点击【运行</w:t>
      </w:r>
      <w:r>
        <w:t>情况</w:t>
      </w:r>
      <w:r>
        <w:rPr>
          <w:rFonts w:hint="eastAsia"/>
        </w:rPr>
        <w:t>】</w:t>
      </w:r>
      <w:r>
        <w:rPr>
          <w:rFonts w:hint="eastAsia"/>
        </w:rPr>
        <w:t>-----&gt;</w:t>
      </w:r>
      <w:r>
        <w:rPr>
          <w:rFonts w:hint="eastAsia"/>
        </w:rPr>
        <w:t>【气代煤设备及价费】。如下图所示</w:t>
      </w:r>
      <w:r>
        <w:t>：</w:t>
      </w:r>
    </w:p>
    <w:p w14:paraId="39028F90" w14:textId="77777777" w:rsidR="00E275F7" w:rsidRDefault="00847C4B">
      <w:pPr>
        <w:pStyle w:val="a8"/>
      </w:pPr>
      <w:r>
        <w:rPr>
          <w:noProof/>
        </w:rPr>
        <w:drawing>
          <wp:inline distT="0" distB="0" distL="0" distR="0" wp14:anchorId="66EDA3BD" wp14:editId="45AF848B">
            <wp:extent cx="5274310" cy="24206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48BA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66D4D0FF" w14:textId="77777777" w:rsidR="00E275F7" w:rsidRDefault="00847C4B">
      <w:pPr>
        <w:ind w:firstLine="480"/>
      </w:pPr>
      <w:r>
        <w:rPr>
          <w:rFonts w:hint="eastAsia"/>
        </w:rPr>
        <w:lastRenderedPageBreak/>
        <w:t>页面共有</w:t>
      </w:r>
      <w:r>
        <w:rPr>
          <w:rFonts w:hint="eastAsia"/>
        </w:rPr>
        <w:t>19</w:t>
      </w:r>
      <w:r>
        <w:rPr>
          <w:rFonts w:hint="eastAsia"/>
        </w:rPr>
        <w:t>个地市的按钮和</w:t>
      </w:r>
      <w:r>
        <w:rPr>
          <w:rFonts w:hint="eastAsia"/>
        </w:rPr>
        <w:t>2</w:t>
      </w:r>
      <w:r>
        <w:rPr>
          <w:rFonts w:hint="eastAsia"/>
        </w:rPr>
        <w:t>个查询条件。</w:t>
      </w:r>
    </w:p>
    <w:p w14:paraId="0D62C724" w14:textId="77777777" w:rsidR="00E275F7" w:rsidRDefault="00847C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点击某个地市，选择查询条件，进行信息查询，查询的结果在图形中展示。</w:t>
      </w:r>
    </w:p>
    <w:p w14:paraId="217E7743" w14:textId="77777777" w:rsidR="00E275F7" w:rsidRDefault="00847C4B">
      <w:pPr>
        <w:pStyle w:val="1"/>
        <w:ind w:firstLineChars="66" w:firstLine="199"/>
      </w:pPr>
      <w:r>
        <w:t>6</w:t>
      </w:r>
      <w:r>
        <w:rPr>
          <w:rFonts w:hint="eastAsia"/>
        </w:rPr>
        <w:t>.</w:t>
      </w:r>
      <w:r>
        <w:rPr>
          <w:rFonts w:hint="eastAsia"/>
        </w:rPr>
        <w:t>双替代相关政策宣传功能</w:t>
      </w:r>
    </w:p>
    <w:p w14:paraId="0BB20E40" w14:textId="77777777" w:rsidR="00E275F7" w:rsidRDefault="00847C4B">
      <w:pPr>
        <w:pStyle w:val="2"/>
        <w:ind w:firstLineChars="66" w:firstLine="199"/>
      </w:pPr>
      <w:r>
        <w:t>6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政策文件</w:t>
      </w:r>
    </w:p>
    <w:p w14:paraId="48D9569C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54DC82B3" w14:textId="77777777" w:rsidR="00E275F7" w:rsidRDefault="00847C4B">
      <w:pPr>
        <w:ind w:firstLine="480"/>
      </w:pPr>
      <w:r>
        <w:rPr>
          <w:rFonts w:hint="eastAsia"/>
        </w:rPr>
        <w:t>根据系统登录工号所属供电单位分别进行省级层面、市级层面政策文件维护，维护内容包含单位、文件名、设备补贴标准、补贴方式、补贴设备类型、运行补贴标准、补贴政策核心内容、文件附件等信息，可点击相应文件名称弹出文件内容以供查阅、下载。</w:t>
      </w:r>
    </w:p>
    <w:p w14:paraId="2A8EF9AD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4A0D23DC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清洁供暖大数据监控平台，点击【政策宣传】</w:t>
      </w:r>
      <w:r>
        <w:rPr>
          <w:rFonts w:hint="eastAsia"/>
        </w:rPr>
        <w:t>-----&gt;</w:t>
      </w:r>
      <w:r>
        <w:rPr>
          <w:rFonts w:hint="eastAsia"/>
        </w:rPr>
        <w:t>【政策文件】。如下图所示</w:t>
      </w:r>
      <w:r>
        <w:t>：</w:t>
      </w:r>
    </w:p>
    <w:p w14:paraId="752589BB" w14:textId="77777777" w:rsidR="00E275F7" w:rsidRDefault="00847C4B">
      <w:pPr>
        <w:pStyle w:val="a8"/>
      </w:pPr>
      <w:r>
        <w:rPr>
          <w:noProof/>
        </w:rPr>
        <w:drawing>
          <wp:inline distT="0" distB="0" distL="0" distR="0" wp14:anchorId="797C9E23" wp14:editId="3CCB9628">
            <wp:extent cx="5274310" cy="2413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D0D5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785545A1" w14:textId="77777777" w:rsidR="00E275F7" w:rsidRDefault="00847C4B">
      <w:pPr>
        <w:ind w:firstLine="480"/>
      </w:pPr>
      <w:r>
        <w:rPr>
          <w:rFonts w:hint="eastAsia"/>
        </w:rPr>
        <w:t>页面共有</w:t>
      </w:r>
      <w:r>
        <w:t>3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4</w:t>
      </w:r>
      <w:r>
        <w:rPr>
          <w:rFonts w:hint="eastAsia"/>
        </w:rPr>
        <w:t>个按钮。</w:t>
      </w:r>
    </w:p>
    <w:p w14:paraId="7A5D31EA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修改</w:t>
      </w:r>
      <w:r>
        <w:t>查询条件，点击</w:t>
      </w:r>
      <w:r>
        <w:rPr>
          <w:rFonts w:hint="eastAsia"/>
        </w:rPr>
        <w:t>【</w:t>
      </w:r>
      <w:r>
        <w:t>查询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可以</w:t>
      </w:r>
      <w:r>
        <w:t>查询满足条件的政策文件信息。</w:t>
      </w:r>
    </w:p>
    <w:p w14:paraId="6450C4BC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点击【</w:t>
      </w:r>
      <w:r>
        <w:t>新增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，弹出</w:t>
      </w:r>
      <w:r>
        <w:t>政策文件</w:t>
      </w:r>
      <w:r>
        <w:rPr>
          <w:rFonts w:hint="eastAsia"/>
        </w:rPr>
        <w:t>新增页面</w:t>
      </w:r>
      <w:r>
        <w:t>添加政策文件信息，上传政策</w:t>
      </w:r>
      <w:r>
        <w:rPr>
          <w:rFonts w:hint="eastAsia"/>
        </w:rPr>
        <w:t>相关附件。</w:t>
      </w:r>
    </w:p>
    <w:p w14:paraId="09983B57" w14:textId="77777777" w:rsidR="00E275F7" w:rsidRDefault="00847C4B">
      <w:pPr>
        <w:ind w:firstLineChars="0"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点击【修改】</w:t>
      </w:r>
      <w:r>
        <w:t>按钮</w:t>
      </w:r>
      <w:r>
        <w:rPr>
          <w:rFonts w:hint="eastAsia"/>
        </w:rPr>
        <w:t>，弹出</w:t>
      </w:r>
      <w:r>
        <w:t>政策文件</w:t>
      </w:r>
      <w:r>
        <w:rPr>
          <w:rFonts w:hint="eastAsia"/>
        </w:rPr>
        <w:t>修改页面修改</w:t>
      </w:r>
      <w:r>
        <w:t>政策文件信息，上传政策</w:t>
      </w:r>
      <w:r>
        <w:rPr>
          <w:rFonts w:hint="eastAsia"/>
        </w:rPr>
        <w:t>相关附件。</w:t>
      </w:r>
    </w:p>
    <w:p w14:paraId="30292052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选择</w:t>
      </w:r>
      <w:r>
        <w:t>一</w:t>
      </w:r>
      <w:r>
        <w:rPr>
          <w:rFonts w:hint="eastAsia"/>
        </w:rPr>
        <w:t>条</w:t>
      </w:r>
      <w:r>
        <w:t>需要删除的政策信息，</w:t>
      </w:r>
      <w:r>
        <w:rPr>
          <w:rFonts w:hint="eastAsia"/>
        </w:rPr>
        <w:t>点击【删除】</w:t>
      </w:r>
      <w:r>
        <w:t>按钮</w:t>
      </w:r>
      <w:r>
        <w:rPr>
          <w:rFonts w:hint="eastAsia"/>
        </w:rPr>
        <w:t>，</w:t>
      </w:r>
      <w:r>
        <w:t>删除政策文件相关信息和附件信息。</w:t>
      </w:r>
    </w:p>
    <w:p w14:paraId="34C9A79B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t>）</w:t>
      </w:r>
      <w:r>
        <w:rPr>
          <w:rFonts w:hint="eastAsia"/>
        </w:rPr>
        <w:t>选择</w:t>
      </w:r>
      <w:r>
        <w:t>一条政策文件</w:t>
      </w:r>
      <w:r>
        <w:rPr>
          <w:rFonts w:hint="eastAsia"/>
        </w:rPr>
        <w:t>信息</w:t>
      </w:r>
      <w:r>
        <w:t>，双击弹出政策文件详情信息。</w:t>
      </w:r>
    </w:p>
    <w:p w14:paraId="372FB987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t>）</w:t>
      </w:r>
      <w:r>
        <w:rPr>
          <w:rFonts w:hint="eastAsia"/>
        </w:rPr>
        <w:t>附件</w:t>
      </w:r>
      <w:r>
        <w:t>信息</w:t>
      </w:r>
      <w:r>
        <w:rPr>
          <w:rFonts w:hint="eastAsia"/>
        </w:rPr>
        <w:t>点击</w:t>
      </w:r>
      <w:r>
        <w:t>下载支持下载操作</w:t>
      </w:r>
      <w:r>
        <w:rPr>
          <w:rFonts w:hint="eastAsia"/>
        </w:rPr>
        <w:t>，</w:t>
      </w:r>
      <w:r>
        <w:t>pdf</w:t>
      </w:r>
      <w:r>
        <w:rPr>
          <w:rFonts w:hint="eastAsia"/>
        </w:rPr>
        <w:t>、</w:t>
      </w:r>
      <w:r>
        <w:t>图片等附件支持在线预览</w:t>
      </w:r>
      <w:r>
        <w:rPr>
          <w:rFonts w:hint="eastAsia"/>
        </w:rPr>
        <w:t>。</w:t>
      </w:r>
    </w:p>
    <w:p w14:paraId="3CED502D" w14:textId="77777777" w:rsidR="00E275F7" w:rsidRDefault="00847C4B">
      <w:pPr>
        <w:pStyle w:val="2"/>
        <w:ind w:firstLineChars="66" w:firstLine="199"/>
      </w:pPr>
      <w:r>
        <w:t>6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宣传报道</w:t>
      </w:r>
    </w:p>
    <w:p w14:paraId="7729A9E8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功能概述</w:t>
      </w:r>
    </w:p>
    <w:p w14:paraId="14682823" w14:textId="77777777" w:rsidR="00E275F7" w:rsidRDefault="00847C4B">
      <w:pPr>
        <w:ind w:firstLine="480"/>
      </w:pPr>
      <w:r>
        <w:rPr>
          <w:rFonts w:hint="eastAsia"/>
        </w:rPr>
        <w:t>根据系统登录工号所属供电单位分别进行宣传报道维护，维护内容包含</w:t>
      </w: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宣传类型</w:t>
      </w:r>
      <w:r>
        <w:rPr>
          <w:rFonts w:hint="eastAsia"/>
        </w:rPr>
        <w:t>、</w:t>
      </w: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地区</w:t>
      </w:r>
      <w:r>
        <w:rPr>
          <w:rFonts w:hint="eastAsia"/>
        </w:rPr>
        <w:t>、</w:t>
      </w: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文件名称</w:t>
      </w:r>
      <w:r>
        <w:rPr>
          <w:rFonts w:hint="eastAsia"/>
        </w:rPr>
        <w:t>、</w:t>
      </w: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文件内容简述</w:t>
      </w:r>
      <w:r>
        <w:rPr>
          <w:rFonts w:hint="eastAsia"/>
        </w:rPr>
        <w:t>、宣传附件等信息，可点击相应文件名称弹出文件内容以供查阅、下载。</w:t>
      </w:r>
    </w:p>
    <w:p w14:paraId="7AD88E1E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进入方式</w:t>
      </w:r>
    </w:p>
    <w:p w14:paraId="60D11912" w14:textId="77777777" w:rsidR="00E275F7" w:rsidRDefault="00847C4B">
      <w:pPr>
        <w:ind w:firstLine="480"/>
      </w:pPr>
      <w:r>
        <w:rPr>
          <w:rFonts w:hint="eastAsia"/>
        </w:rPr>
        <w:t>登录</w:t>
      </w:r>
      <w:r>
        <w:rPr>
          <w:rFonts w:hint="eastAsia"/>
        </w:rPr>
        <w:t>"</w:t>
      </w:r>
      <w:r>
        <w:rPr>
          <w:rFonts w:hint="eastAsia"/>
        </w:rPr>
        <w:t>双替代</w:t>
      </w:r>
      <w:r>
        <w:rPr>
          <w:rFonts w:hint="eastAsia"/>
        </w:rPr>
        <w:t>"</w:t>
      </w:r>
      <w:r>
        <w:rPr>
          <w:rFonts w:hint="eastAsia"/>
        </w:rPr>
        <w:t>清洁供暖大数据监控平台，点击【政策宣传】</w:t>
      </w:r>
      <w:r>
        <w:rPr>
          <w:rFonts w:hint="eastAsia"/>
        </w:rPr>
        <w:t>-----&gt;</w:t>
      </w:r>
      <w:r>
        <w:rPr>
          <w:rFonts w:hint="eastAsia"/>
        </w:rPr>
        <w:t>【宣传报道】。如下图所示</w:t>
      </w:r>
      <w:r>
        <w:t>：</w:t>
      </w:r>
    </w:p>
    <w:p w14:paraId="50BBB143" w14:textId="77777777" w:rsidR="00E275F7" w:rsidRDefault="00847C4B">
      <w:pPr>
        <w:pStyle w:val="a8"/>
      </w:pPr>
      <w:r>
        <w:rPr>
          <w:noProof/>
        </w:rPr>
        <w:drawing>
          <wp:inline distT="0" distB="0" distL="0" distR="0" wp14:anchorId="694C56AB" wp14:editId="30A5CBAB">
            <wp:extent cx="5274310" cy="2413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3C7E" w14:textId="77777777" w:rsidR="00E275F7" w:rsidRDefault="00847C4B"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操作过程</w:t>
      </w:r>
    </w:p>
    <w:p w14:paraId="5DF98FDA" w14:textId="77777777" w:rsidR="00E275F7" w:rsidRDefault="00847C4B">
      <w:pPr>
        <w:ind w:firstLine="480"/>
      </w:pPr>
      <w:r>
        <w:rPr>
          <w:rFonts w:hint="eastAsia"/>
        </w:rPr>
        <w:t>页面共有</w:t>
      </w:r>
      <w:r>
        <w:t>3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4</w:t>
      </w:r>
      <w:r>
        <w:rPr>
          <w:rFonts w:hint="eastAsia"/>
        </w:rPr>
        <w:t>个按钮。</w:t>
      </w:r>
    </w:p>
    <w:p w14:paraId="4A10957B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修改</w:t>
      </w:r>
      <w:r>
        <w:t>查询条件，点击</w:t>
      </w:r>
      <w:r>
        <w:rPr>
          <w:rFonts w:hint="eastAsia"/>
        </w:rPr>
        <w:t>【</w:t>
      </w:r>
      <w:r>
        <w:t>查询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可以</w:t>
      </w:r>
      <w:r>
        <w:t>查询满足条件的</w:t>
      </w:r>
      <w:r>
        <w:rPr>
          <w:rFonts w:hint="eastAsia"/>
        </w:rPr>
        <w:t>宣传报道</w:t>
      </w:r>
      <w:r>
        <w:t>信息。</w:t>
      </w:r>
    </w:p>
    <w:p w14:paraId="7943701D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点击【</w:t>
      </w:r>
      <w:r>
        <w:t>新增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，弹出宣传报道新增页面</w:t>
      </w:r>
      <w:r>
        <w:t>添加</w:t>
      </w:r>
      <w:r>
        <w:rPr>
          <w:rFonts w:hint="eastAsia"/>
        </w:rPr>
        <w:t>宣传报道</w:t>
      </w:r>
      <w:r>
        <w:t>信息，上传</w:t>
      </w:r>
      <w:r>
        <w:rPr>
          <w:rFonts w:hint="eastAsia"/>
        </w:rPr>
        <w:t>宣传报道相关附件。</w:t>
      </w:r>
    </w:p>
    <w:p w14:paraId="2B30FFF9" w14:textId="77777777" w:rsidR="00E275F7" w:rsidRDefault="00847C4B">
      <w:pPr>
        <w:ind w:firstLineChars="0"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点击【修改】</w:t>
      </w:r>
      <w:r>
        <w:t>按钮</w:t>
      </w:r>
      <w:r>
        <w:rPr>
          <w:rFonts w:hint="eastAsia"/>
        </w:rPr>
        <w:t>，弹出宣传报道修改页面修改宣传报道</w:t>
      </w:r>
      <w:r>
        <w:t>信息，上传</w:t>
      </w:r>
      <w:r>
        <w:rPr>
          <w:rFonts w:hint="eastAsia"/>
        </w:rPr>
        <w:t>宣传报道相关附件。</w:t>
      </w:r>
    </w:p>
    <w:p w14:paraId="11D8BB9E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选择</w:t>
      </w:r>
      <w:r>
        <w:t>一</w:t>
      </w:r>
      <w:r>
        <w:rPr>
          <w:rFonts w:hint="eastAsia"/>
        </w:rPr>
        <w:t>条</w:t>
      </w:r>
      <w:r>
        <w:t>需要删除的</w:t>
      </w:r>
      <w:r>
        <w:rPr>
          <w:rFonts w:hint="eastAsia"/>
        </w:rPr>
        <w:t>宣传报道</w:t>
      </w:r>
      <w:r>
        <w:t>信息，</w:t>
      </w:r>
      <w:r>
        <w:rPr>
          <w:rFonts w:hint="eastAsia"/>
        </w:rPr>
        <w:t>点击【删除】</w:t>
      </w:r>
      <w:r>
        <w:t>按钮</w:t>
      </w:r>
      <w:r>
        <w:rPr>
          <w:rFonts w:hint="eastAsia"/>
        </w:rPr>
        <w:t>，</w:t>
      </w:r>
      <w:r>
        <w:t>删除</w:t>
      </w:r>
      <w:r>
        <w:rPr>
          <w:rFonts w:hint="eastAsia"/>
        </w:rPr>
        <w:t>宣传报道</w:t>
      </w:r>
      <w:r>
        <w:t>相关信息和附件信息。</w:t>
      </w:r>
    </w:p>
    <w:p w14:paraId="42A24CCD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t>）</w:t>
      </w:r>
      <w:r>
        <w:rPr>
          <w:rFonts w:hint="eastAsia"/>
        </w:rPr>
        <w:t>选择</w:t>
      </w:r>
      <w:r>
        <w:t>一条</w:t>
      </w:r>
      <w:r>
        <w:rPr>
          <w:rFonts w:hint="eastAsia"/>
        </w:rPr>
        <w:t>宣传报道信息</w:t>
      </w:r>
      <w:r>
        <w:t>，双击弹出</w:t>
      </w:r>
      <w:r>
        <w:rPr>
          <w:rFonts w:hint="eastAsia"/>
        </w:rPr>
        <w:t>宣传报道</w:t>
      </w:r>
      <w:r>
        <w:t>详情信息。</w:t>
      </w:r>
    </w:p>
    <w:p w14:paraId="67693B59" w14:textId="77777777" w:rsidR="00E275F7" w:rsidRDefault="00847C4B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t>）</w:t>
      </w:r>
      <w:r>
        <w:rPr>
          <w:rFonts w:hint="eastAsia"/>
        </w:rPr>
        <w:t>附件</w:t>
      </w:r>
      <w:r>
        <w:t>信息</w:t>
      </w:r>
      <w:r>
        <w:rPr>
          <w:rFonts w:hint="eastAsia"/>
        </w:rPr>
        <w:t>点击</w:t>
      </w:r>
      <w:r>
        <w:t>下载支持下载操作</w:t>
      </w:r>
      <w:r>
        <w:rPr>
          <w:rFonts w:hint="eastAsia"/>
        </w:rPr>
        <w:t>，</w:t>
      </w:r>
      <w:r>
        <w:t>pdf</w:t>
      </w:r>
      <w:r>
        <w:rPr>
          <w:rFonts w:hint="eastAsia"/>
        </w:rPr>
        <w:t>、</w:t>
      </w:r>
      <w:r>
        <w:t>图片等附件支持在线预览</w:t>
      </w:r>
      <w:r>
        <w:rPr>
          <w:rFonts w:hint="eastAsia"/>
        </w:rPr>
        <w:t>。</w:t>
      </w:r>
    </w:p>
    <w:p w14:paraId="4B16AE3B" w14:textId="77777777" w:rsidR="00E275F7" w:rsidRDefault="00E275F7">
      <w:pPr>
        <w:ind w:firstLineChars="0" w:firstLine="480"/>
      </w:pPr>
    </w:p>
    <w:p w14:paraId="4026F2A9" w14:textId="77777777" w:rsidR="00E275F7" w:rsidRDefault="00847C4B">
      <w:pPr>
        <w:ind w:firstLineChars="0" w:firstLine="480"/>
      </w:pPr>
      <w:r>
        <w:rPr>
          <w:rFonts w:hint="eastAsia"/>
        </w:rPr>
        <w:t>技术支持：</w:t>
      </w:r>
    </w:p>
    <w:p w14:paraId="31382672" w14:textId="77777777" w:rsidR="00E275F7" w:rsidRDefault="00847C4B">
      <w:pPr>
        <w:ind w:firstLineChars="0" w:firstLine="480"/>
      </w:pPr>
      <w:r>
        <w:rPr>
          <w:rFonts w:hint="eastAsia"/>
        </w:rPr>
        <w:t>牛彪</w:t>
      </w:r>
      <w:r>
        <w:rPr>
          <w:rFonts w:hint="eastAsia"/>
        </w:rPr>
        <w:t xml:space="preserve">  13598831386</w:t>
      </w:r>
    </w:p>
    <w:p w14:paraId="5227B037" w14:textId="77777777" w:rsidR="00E275F7" w:rsidRDefault="00847C4B">
      <w:pPr>
        <w:ind w:firstLineChars="0" w:firstLine="480"/>
      </w:pPr>
      <w:r>
        <w:rPr>
          <w:rFonts w:hint="eastAsia"/>
        </w:rPr>
        <w:t>田凯</w:t>
      </w:r>
      <w:r>
        <w:rPr>
          <w:rFonts w:hint="eastAsia"/>
        </w:rPr>
        <w:t xml:space="preserve">  18637131904</w:t>
      </w:r>
    </w:p>
    <w:p w14:paraId="57A00EC9" w14:textId="77777777" w:rsidR="00E275F7" w:rsidRDefault="00E275F7">
      <w:pPr>
        <w:ind w:firstLineChars="0" w:firstLine="480"/>
      </w:pPr>
    </w:p>
    <w:sectPr w:rsidR="00E275F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E06B9" w14:textId="77777777" w:rsidR="00BF74DE" w:rsidRDefault="00BF74DE">
      <w:pPr>
        <w:spacing w:line="240" w:lineRule="auto"/>
        <w:ind w:firstLine="480"/>
      </w:pPr>
      <w:r>
        <w:separator/>
      </w:r>
    </w:p>
  </w:endnote>
  <w:endnote w:type="continuationSeparator" w:id="0">
    <w:p w14:paraId="79ACF506" w14:textId="77777777" w:rsidR="00BF74DE" w:rsidRDefault="00BF74D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5DA4B" w14:textId="77777777" w:rsidR="00E275F7" w:rsidRDefault="00E275F7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9B01C" w14:textId="77777777" w:rsidR="00E275F7" w:rsidRDefault="00E275F7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F01FD" w14:textId="77777777" w:rsidR="00E275F7" w:rsidRDefault="00E275F7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C89D7" w14:textId="77777777" w:rsidR="00BF74DE" w:rsidRDefault="00BF74DE">
      <w:pPr>
        <w:spacing w:line="240" w:lineRule="auto"/>
        <w:ind w:firstLine="480"/>
      </w:pPr>
      <w:r>
        <w:separator/>
      </w:r>
    </w:p>
  </w:footnote>
  <w:footnote w:type="continuationSeparator" w:id="0">
    <w:p w14:paraId="08C3DCE7" w14:textId="77777777" w:rsidR="00BF74DE" w:rsidRDefault="00BF74D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448FA" w14:textId="77777777" w:rsidR="00E275F7" w:rsidRDefault="00E275F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F6A21" w14:textId="77777777" w:rsidR="00E275F7" w:rsidRDefault="00E275F7" w:rsidP="00931C4C">
    <w:pPr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D4404" w14:textId="77777777" w:rsidR="00E275F7" w:rsidRDefault="00E275F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1A4C"/>
    <w:multiLevelType w:val="multilevel"/>
    <w:tmpl w:val="06BC1A4C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0305B7F"/>
    <w:multiLevelType w:val="multilevel"/>
    <w:tmpl w:val="30305B7F"/>
    <w:lvl w:ilvl="0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98" w:hanging="420"/>
      </w:pPr>
    </w:lvl>
    <w:lvl w:ilvl="2">
      <w:start w:val="1"/>
      <w:numFmt w:val="lowerRoman"/>
      <w:lvlText w:val="%3."/>
      <w:lvlJc w:val="right"/>
      <w:pPr>
        <w:ind w:left="1118" w:hanging="420"/>
      </w:pPr>
    </w:lvl>
    <w:lvl w:ilvl="3">
      <w:start w:val="1"/>
      <w:numFmt w:val="decimal"/>
      <w:lvlText w:val="%4."/>
      <w:lvlJc w:val="left"/>
      <w:pPr>
        <w:ind w:left="1538" w:hanging="420"/>
      </w:pPr>
    </w:lvl>
    <w:lvl w:ilvl="4">
      <w:start w:val="1"/>
      <w:numFmt w:val="lowerLetter"/>
      <w:lvlText w:val="%5)"/>
      <w:lvlJc w:val="left"/>
      <w:pPr>
        <w:ind w:left="1958" w:hanging="420"/>
      </w:pPr>
    </w:lvl>
    <w:lvl w:ilvl="5">
      <w:start w:val="1"/>
      <w:numFmt w:val="lowerRoman"/>
      <w:lvlText w:val="%6."/>
      <w:lvlJc w:val="right"/>
      <w:pPr>
        <w:ind w:left="2378" w:hanging="420"/>
      </w:pPr>
    </w:lvl>
    <w:lvl w:ilvl="6">
      <w:start w:val="1"/>
      <w:numFmt w:val="decimal"/>
      <w:lvlText w:val="%7."/>
      <w:lvlJc w:val="left"/>
      <w:pPr>
        <w:ind w:left="2798" w:hanging="420"/>
      </w:pPr>
    </w:lvl>
    <w:lvl w:ilvl="7">
      <w:start w:val="1"/>
      <w:numFmt w:val="lowerLetter"/>
      <w:lvlText w:val="%8)"/>
      <w:lvlJc w:val="left"/>
      <w:pPr>
        <w:ind w:left="3218" w:hanging="420"/>
      </w:pPr>
    </w:lvl>
    <w:lvl w:ilvl="8">
      <w:start w:val="1"/>
      <w:numFmt w:val="lowerRoman"/>
      <w:lvlText w:val="%9."/>
      <w:lvlJc w:val="right"/>
      <w:pPr>
        <w:ind w:left="3638" w:hanging="420"/>
      </w:pPr>
    </w:lvl>
  </w:abstractNum>
  <w:abstractNum w:abstractNumId="2" w15:restartNumberingAfterBreak="0">
    <w:nsid w:val="32937107"/>
    <w:multiLevelType w:val="multilevel"/>
    <w:tmpl w:val="32937107"/>
    <w:lvl w:ilvl="0">
      <w:start w:val="1"/>
      <w:numFmt w:val="decimal"/>
      <w:lvlText w:val="（%1）"/>
      <w:lvlJc w:val="left"/>
      <w:pPr>
        <w:ind w:left="862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698" w:hanging="420"/>
      </w:pPr>
    </w:lvl>
    <w:lvl w:ilvl="2">
      <w:start w:val="1"/>
      <w:numFmt w:val="lowerRoman"/>
      <w:lvlText w:val="%3."/>
      <w:lvlJc w:val="right"/>
      <w:pPr>
        <w:ind w:left="1118" w:hanging="420"/>
      </w:pPr>
    </w:lvl>
    <w:lvl w:ilvl="3">
      <w:start w:val="1"/>
      <w:numFmt w:val="decimal"/>
      <w:lvlText w:val="%4."/>
      <w:lvlJc w:val="left"/>
      <w:pPr>
        <w:ind w:left="1538" w:hanging="420"/>
      </w:pPr>
    </w:lvl>
    <w:lvl w:ilvl="4">
      <w:start w:val="1"/>
      <w:numFmt w:val="lowerLetter"/>
      <w:lvlText w:val="%5)"/>
      <w:lvlJc w:val="left"/>
      <w:pPr>
        <w:ind w:left="1958" w:hanging="420"/>
      </w:pPr>
    </w:lvl>
    <w:lvl w:ilvl="5">
      <w:start w:val="1"/>
      <w:numFmt w:val="lowerRoman"/>
      <w:lvlText w:val="%6."/>
      <w:lvlJc w:val="right"/>
      <w:pPr>
        <w:ind w:left="2378" w:hanging="420"/>
      </w:pPr>
    </w:lvl>
    <w:lvl w:ilvl="6">
      <w:start w:val="1"/>
      <w:numFmt w:val="decimal"/>
      <w:lvlText w:val="%7."/>
      <w:lvlJc w:val="left"/>
      <w:pPr>
        <w:ind w:left="2798" w:hanging="420"/>
      </w:pPr>
    </w:lvl>
    <w:lvl w:ilvl="7">
      <w:start w:val="1"/>
      <w:numFmt w:val="lowerLetter"/>
      <w:lvlText w:val="%8)"/>
      <w:lvlJc w:val="left"/>
      <w:pPr>
        <w:ind w:left="3218" w:hanging="420"/>
      </w:pPr>
    </w:lvl>
    <w:lvl w:ilvl="8">
      <w:start w:val="1"/>
      <w:numFmt w:val="lowerRoman"/>
      <w:lvlText w:val="%9."/>
      <w:lvlJc w:val="right"/>
      <w:pPr>
        <w:ind w:left="3638" w:hanging="420"/>
      </w:pPr>
    </w:lvl>
  </w:abstractNum>
  <w:abstractNum w:abstractNumId="3" w15:restartNumberingAfterBreak="0">
    <w:nsid w:val="3FFC54E7"/>
    <w:multiLevelType w:val="multilevel"/>
    <w:tmpl w:val="3FFC54E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D9AFE85"/>
    <w:multiLevelType w:val="singleLevel"/>
    <w:tmpl w:val="5D9AFE85"/>
    <w:lvl w:ilvl="0">
      <w:start w:val="3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1381A6E"/>
    <w:rsid w:val="0004270B"/>
    <w:rsid w:val="00050948"/>
    <w:rsid w:val="00093513"/>
    <w:rsid w:val="00093ABF"/>
    <w:rsid w:val="000A0575"/>
    <w:rsid w:val="000B45BB"/>
    <w:rsid w:val="000F3A38"/>
    <w:rsid w:val="0012492C"/>
    <w:rsid w:val="001252BE"/>
    <w:rsid w:val="00130DE8"/>
    <w:rsid w:val="00142A48"/>
    <w:rsid w:val="0015078F"/>
    <w:rsid w:val="001716C6"/>
    <w:rsid w:val="0018734D"/>
    <w:rsid w:val="001955BD"/>
    <w:rsid w:val="001B2903"/>
    <w:rsid w:val="001C7F10"/>
    <w:rsid w:val="00207E04"/>
    <w:rsid w:val="00214C7E"/>
    <w:rsid w:val="00250EAE"/>
    <w:rsid w:val="002839B6"/>
    <w:rsid w:val="00296046"/>
    <w:rsid w:val="002A440D"/>
    <w:rsid w:val="002A703F"/>
    <w:rsid w:val="002E462A"/>
    <w:rsid w:val="00327EBA"/>
    <w:rsid w:val="00335410"/>
    <w:rsid w:val="003566AE"/>
    <w:rsid w:val="00382158"/>
    <w:rsid w:val="003A4A49"/>
    <w:rsid w:val="003C0D50"/>
    <w:rsid w:val="004104BC"/>
    <w:rsid w:val="00412393"/>
    <w:rsid w:val="00421532"/>
    <w:rsid w:val="00436EAA"/>
    <w:rsid w:val="004464A8"/>
    <w:rsid w:val="0045686D"/>
    <w:rsid w:val="00456A32"/>
    <w:rsid w:val="00480CE9"/>
    <w:rsid w:val="004B6D84"/>
    <w:rsid w:val="004F7F86"/>
    <w:rsid w:val="0051558B"/>
    <w:rsid w:val="005211D2"/>
    <w:rsid w:val="00533478"/>
    <w:rsid w:val="0055260C"/>
    <w:rsid w:val="00573BD0"/>
    <w:rsid w:val="00575FE6"/>
    <w:rsid w:val="00592D70"/>
    <w:rsid w:val="005A1C6E"/>
    <w:rsid w:val="005B22D4"/>
    <w:rsid w:val="005B5B19"/>
    <w:rsid w:val="005B78E0"/>
    <w:rsid w:val="005C4144"/>
    <w:rsid w:val="005C6E71"/>
    <w:rsid w:val="005D6CF1"/>
    <w:rsid w:val="006070A2"/>
    <w:rsid w:val="006126F9"/>
    <w:rsid w:val="00625FCD"/>
    <w:rsid w:val="00636D2F"/>
    <w:rsid w:val="00640EC8"/>
    <w:rsid w:val="00643096"/>
    <w:rsid w:val="00643224"/>
    <w:rsid w:val="006469E5"/>
    <w:rsid w:val="00651CF0"/>
    <w:rsid w:val="00664E12"/>
    <w:rsid w:val="0069710E"/>
    <w:rsid w:val="006A203C"/>
    <w:rsid w:val="006A7BEC"/>
    <w:rsid w:val="006B6942"/>
    <w:rsid w:val="006C5DA9"/>
    <w:rsid w:val="006E27BF"/>
    <w:rsid w:val="00703911"/>
    <w:rsid w:val="00724F8C"/>
    <w:rsid w:val="007404A8"/>
    <w:rsid w:val="00765995"/>
    <w:rsid w:val="00771D6E"/>
    <w:rsid w:val="00790B8E"/>
    <w:rsid w:val="008107B4"/>
    <w:rsid w:val="00843270"/>
    <w:rsid w:val="00847C4B"/>
    <w:rsid w:val="00881DCD"/>
    <w:rsid w:val="008A272D"/>
    <w:rsid w:val="008C0FC2"/>
    <w:rsid w:val="008C60A4"/>
    <w:rsid w:val="008E62F1"/>
    <w:rsid w:val="008F2F13"/>
    <w:rsid w:val="00913675"/>
    <w:rsid w:val="00927022"/>
    <w:rsid w:val="0092739A"/>
    <w:rsid w:val="00931C4C"/>
    <w:rsid w:val="00934DC3"/>
    <w:rsid w:val="0093772D"/>
    <w:rsid w:val="00943985"/>
    <w:rsid w:val="00954BF2"/>
    <w:rsid w:val="0099217E"/>
    <w:rsid w:val="009A6A29"/>
    <w:rsid w:val="009A7233"/>
    <w:rsid w:val="009A7521"/>
    <w:rsid w:val="009B0020"/>
    <w:rsid w:val="009C37C0"/>
    <w:rsid w:val="009E2660"/>
    <w:rsid w:val="00A00A1D"/>
    <w:rsid w:val="00A24507"/>
    <w:rsid w:val="00A246C6"/>
    <w:rsid w:val="00A36DCD"/>
    <w:rsid w:val="00A9406A"/>
    <w:rsid w:val="00A95EB9"/>
    <w:rsid w:val="00AB350F"/>
    <w:rsid w:val="00B06B9E"/>
    <w:rsid w:val="00B13382"/>
    <w:rsid w:val="00B35021"/>
    <w:rsid w:val="00B41E1A"/>
    <w:rsid w:val="00B46EE0"/>
    <w:rsid w:val="00B86022"/>
    <w:rsid w:val="00BB2102"/>
    <w:rsid w:val="00BB2BC4"/>
    <w:rsid w:val="00BF1D47"/>
    <w:rsid w:val="00BF74DE"/>
    <w:rsid w:val="00C067E3"/>
    <w:rsid w:val="00C125AC"/>
    <w:rsid w:val="00C23A6C"/>
    <w:rsid w:val="00C31F87"/>
    <w:rsid w:val="00C3709D"/>
    <w:rsid w:val="00C458FA"/>
    <w:rsid w:val="00C56B36"/>
    <w:rsid w:val="00C64A24"/>
    <w:rsid w:val="00C83825"/>
    <w:rsid w:val="00C85344"/>
    <w:rsid w:val="00C959AF"/>
    <w:rsid w:val="00CA0370"/>
    <w:rsid w:val="00CA5215"/>
    <w:rsid w:val="00CB3C5B"/>
    <w:rsid w:val="00CB5D0B"/>
    <w:rsid w:val="00CC188B"/>
    <w:rsid w:val="00CC3E60"/>
    <w:rsid w:val="00D40953"/>
    <w:rsid w:val="00D51F6E"/>
    <w:rsid w:val="00D53ED0"/>
    <w:rsid w:val="00D80986"/>
    <w:rsid w:val="00D92745"/>
    <w:rsid w:val="00DB5E1F"/>
    <w:rsid w:val="00DC3423"/>
    <w:rsid w:val="00DE497D"/>
    <w:rsid w:val="00E003E5"/>
    <w:rsid w:val="00E0591B"/>
    <w:rsid w:val="00E132D2"/>
    <w:rsid w:val="00E275F7"/>
    <w:rsid w:val="00E41767"/>
    <w:rsid w:val="00E60594"/>
    <w:rsid w:val="00E65C62"/>
    <w:rsid w:val="00E66177"/>
    <w:rsid w:val="00E84659"/>
    <w:rsid w:val="00E90019"/>
    <w:rsid w:val="00E91A19"/>
    <w:rsid w:val="00EB1FB5"/>
    <w:rsid w:val="00F022C8"/>
    <w:rsid w:val="00F11885"/>
    <w:rsid w:val="00F1622A"/>
    <w:rsid w:val="00F17F85"/>
    <w:rsid w:val="00F21757"/>
    <w:rsid w:val="00F366CE"/>
    <w:rsid w:val="00F4146F"/>
    <w:rsid w:val="00F416C3"/>
    <w:rsid w:val="00F5210D"/>
    <w:rsid w:val="00F643C8"/>
    <w:rsid w:val="00F64F7E"/>
    <w:rsid w:val="00F673A8"/>
    <w:rsid w:val="00F710A8"/>
    <w:rsid w:val="00F72AA3"/>
    <w:rsid w:val="00F80B0F"/>
    <w:rsid w:val="00F85DC4"/>
    <w:rsid w:val="00FA6657"/>
    <w:rsid w:val="00FB5D4A"/>
    <w:rsid w:val="00FB7EC8"/>
    <w:rsid w:val="00FD71E5"/>
    <w:rsid w:val="3C354101"/>
    <w:rsid w:val="4138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2396EA"/>
  <w15:docId w15:val="{E1F08532-4515-419D-9DF2-B30F21C5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仿宋_GB2312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="420"/>
    </w:pPr>
  </w:style>
  <w:style w:type="paragraph" w:customStyle="1" w:styleId="a8">
    <w:name w:val="图片"/>
    <w:basedOn w:val="a"/>
    <w:qFormat/>
    <w:pPr>
      <w:ind w:firstLineChars="0" w:firstLine="0"/>
    </w:pPr>
  </w:style>
  <w:style w:type="paragraph" w:styleId="a9">
    <w:name w:val="List Paragraph"/>
    <w:basedOn w:val="a"/>
    <w:uiPriority w:val="99"/>
    <w:pPr>
      <w:ind w:firstLine="420"/>
    </w:pPr>
  </w:style>
  <w:style w:type="character" w:customStyle="1" w:styleId="a6">
    <w:name w:val="页眉 字符"/>
    <w:basedOn w:val="a0"/>
    <w:link w:val="a5"/>
    <w:rPr>
      <w:rFonts w:eastAsia="仿宋_GB2312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47.92.117.231:18080/stdapp/coframe/auth/login/login.js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8C3467-B206-4872-AF8A-B9E824B9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531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宏昆 王</cp:lastModifiedBy>
  <cp:revision>218</cp:revision>
  <dcterms:created xsi:type="dcterms:W3CDTF">2018-06-20T08:33:00Z</dcterms:created>
  <dcterms:modified xsi:type="dcterms:W3CDTF">2019-10-15T09:37:00Z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